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C88" w:rsidRDefault="004C1C88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48B72BEE" wp14:editId="361D346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C88" w:rsidRPr="004549E8" w:rsidRDefault="004C1C88" w:rsidP="004C1C8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4C1C88" w:rsidRDefault="004C1C88" w:rsidP="004C1C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8D4AE0" w:rsidTr="009B7F99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9B7F99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8D4AE0" w:rsidRDefault="008D4AE0" w:rsidP="009B7F9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9B7F99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22234A" w:rsidRDefault="0022234A" w:rsidP="003435A1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</w:t>
      </w:r>
      <w:r w:rsidR="00610220">
        <w:rPr>
          <w:rFonts w:ascii="Times New Roman" w:hAnsi="Times New Roman" w:cs="Times New Roman"/>
          <w:bCs/>
          <w:sz w:val="24"/>
          <w:szCs w:val="28"/>
        </w:rPr>
        <w:t>–</w:t>
      </w:r>
      <w:r>
        <w:rPr>
          <w:rFonts w:ascii="Times New Roman" w:hAnsi="Times New Roman" w:cs="Times New Roman"/>
          <w:bCs/>
          <w:sz w:val="24"/>
          <w:szCs w:val="28"/>
        </w:rPr>
        <w:t>Камчатский</w:t>
      </w:r>
    </w:p>
    <w:p w:rsidR="00033533" w:rsidRPr="0074603C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E593A" w:rsidRPr="00C02A3D" w:rsidTr="00F46EC1">
        <w:tc>
          <w:tcPr>
            <w:tcW w:w="4395" w:type="dxa"/>
          </w:tcPr>
          <w:p w:rsidR="006E593A" w:rsidRPr="00C02A3D" w:rsidRDefault="001D1278" w:rsidP="00C32835">
            <w:pPr>
              <w:ind w:left="30" w:firstLine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A3D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Правительства</w:t>
            </w:r>
            <w:r w:rsidR="00BE4A1F" w:rsidRPr="00C02A3D">
              <w:rPr>
                <w:rFonts w:ascii="Times New Roman" w:hAnsi="Times New Roman" w:cs="Times New Roman"/>
                <w:sz w:val="28"/>
                <w:szCs w:val="28"/>
              </w:rPr>
              <w:t xml:space="preserve"> Камчатского</w:t>
            </w:r>
            <w:r w:rsidRPr="00C02A3D">
              <w:rPr>
                <w:rFonts w:ascii="Times New Roman" w:hAnsi="Times New Roman" w:cs="Times New Roman"/>
                <w:sz w:val="28"/>
                <w:szCs w:val="28"/>
              </w:rPr>
              <w:t xml:space="preserve"> края от 29.11.2013 </w:t>
            </w:r>
            <w:r w:rsidR="00BE4A1F" w:rsidRPr="00C02A3D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C02A3D">
              <w:rPr>
                <w:rFonts w:ascii="Times New Roman" w:hAnsi="Times New Roman" w:cs="Times New Roman"/>
                <w:sz w:val="28"/>
                <w:szCs w:val="28"/>
              </w:rPr>
              <w:t>№ 545</w:t>
            </w:r>
            <w:r w:rsidR="00610220" w:rsidRPr="00C02A3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02A3D">
              <w:rPr>
                <w:rFonts w:ascii="Times New Roman" w:hAnsi="Times New Roman" w:cs="Times New Roman"/>
                <w:sz w:val="28"/>
                <w:szCs w:val="28"/>
              </w:rPr>
              <w:t xml:space="preserve">П </w:t>
            </w:r>
            <w:r w:rsidR="004A49EB" w:rsidRPr="00C02A3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02A3D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государственной программы Камчатского края </w:t>
            </w:r>
            <w:r w:rsidR="004A49EB" w:rsidRPr="00C02A3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02A3D">
              <w:rPr>
                <w:rFonts w:ascii="Times New Roman" w:hAnsi="Times New Roman" w:cs="Times New Roman"/>
                <w:sz w:val="28"/>
                <w:szCs w:val="28"/>
              </w:rPr>
              <w:t>Развитие культуры в Камчатском крае</w:t>
            </w:r>
            <w:r w:rsidR="004A49EB" w:rsidRPr="00C02A3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4E00B2" w:rsidRPr="00C02A3D" w:rsidRDefault="004E00B2" w:rsidP="000A36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2A3D" w:rsidRPr="00C02A3D" w:rsidRDefault="00C02A3D" w:rsidP="00C02A3D">
      <w:pPr>
        <w:tabs>
          <w:tab w:val="left" w:pos="241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2A3D">
        <w:rPr>
          <w:rFonts w:ascii="Times New Roman" w:hAnsi="Times New Roman" w:cs="Times New Roman"/>
          <w:sz w:val="28"/>
          <w:szCs w:val="28"/>
        </w:rPr>
        <w:t>ПРАВИТЕЛЬСТВО ПОСТАНОВЛЯЕТ:</w:t>
      </w:r>
    </w:p>
    <w:p w:rsidR="00C02A3D" w:rsidRPr="00C02A3D" w:rsidRDefault="00C02A3D" w:rsidP="00C02A3D">
      <w:pPr>
        <w:tabs>
          <w:tab w:val="left" w:pos="241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2A3D" w:rsidRPr="00C02A3D" w:rsidRDefault="00C02A3D" w:rsidP="00C02A3D">
      <w:pPr>
        <w:pStyle w:val="ConsPlusNormal"/>
        <w:tabs>
          <w:tab w:val="left" w:pos="241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A3D">
        <w:rPr>
          <w:rFonts w:ascii="Times New Roman" w:hAnsi="Times New Roman" w:cs="Times New Roman"/>
          <w:sz w:val="28"/>
          <w:szCs w:val="28"/>
        </w:rPr>
        <w:t xml:space="preserve">1. Внести в государственную программу Камчатского края «Развитие </w:t>
      </w:r>
      <w:r w:rsidR="0047735F">
        <w:rPr>
          <w:rFonts w:ascii="Times New Roman" w:hAnsi="Times New Roman" w:cs="Times New Roman"/>
          <w:sz w:val="28"/>
          <w:szCs w:val="28"/>
        </w:rPr>
        <w:t>культуры</w:t>
      </w:r>
      <w:r w:rsidRPr="00C02A3D">
        <w:rPr>
          <w:rFonts w:ascii="Times New Roman" w:hAnsi="Times New Roman" w:cs="Times New Roman"/>
          <w:sz w:val="28"/>
          <w:szCs w:val="28"/>
        </w:rPr>
        <w:t xml:space="preserve"> в Камчатском крае», утвержденную постановлением Правительства Камчатского края от 29.11.2013 № </w:t>
      </w:r>
      <w:r w:rsidR="0047735F">
        <w:rPr>
          <w:rFonts w:ascii="Times New Roman" w:hAnsi="Times New Roman" w:cs="Times New Roman"/>
          <w:sz w:val="28"/>
          <w:szCs w:val="28"/>
        </w:rPr>
        <w:t>545</w:t>
      </w:r>
      <w:r w:rsidRPr="00C02A3D">
        <w:rPr>
          <w:rFonts w:ascii="Times New Roman" w:hAnsi="Times New Roman" w:cs="Times New Roman"/>
          <w:sz w:val="28"/>
          <w:szCs w:val="28"/>
        </w:rPr>
        <w:t xml:space="preserve">-П, изменения согласно </w:t>
      </w:r>
      <w:proofErr w:type="gramStart"/>
      <w:r w:rsidRPr="00C02A3D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Pr="00C02A3D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C02A3D" w:rsidRPr="00C02A3D" w:rsidRDefault="00C02A3D" w:rsidP="004D370C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A3D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дня его официального опубликования.</w:t>
      </w:r>
    </w:p>
    <w:p w:rsidR="00C02A3D" w:rsidRPr="00C02A3D" w:rsidRDefault="00C02A3D" w:rsidP="00C32835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2A3D" w:rsidRPr="00C02A3D" w:rsidRDefault="00C02A3D" w:rsidP="004D370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2A3D" w:rsidRPr="00C02A3D" w:rsidRDefault="00C02A3D" w:rsidP="004D370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73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686"/>
        <w:gridCol w:w="2409"/>
      </w:tblGrid>
      <w:tr w:rsidR="00C02A3D" w:rsidRPr="00C02A3D" w:rsidTr="00C02A3D">
        <w:trPr>
          <w:trHeight w:val="1936"/>
        </w:trPr>
        <w:tc>
          <w:tcPr>
            <w:tcW w:w="3578" w:type="dxa"/>
            <w:shd w:val="clear" w:color="auto" w:fill="auto"/>
          </w:tcPr>
          <w:p w:rsidR="00C02A3D" w:rsidRPr="00C02A3D" w:rsidRDefault="00C02A3D" w:rsidP="00C02A3D">
            <w:pPr>
              <w:ind w:left="30"/>
              <w:rPr>
                <w:rFonts w:ascii="Times New Roman" w:hAnsi="Times New Roman" w:cs="Times New Roman"/>
                <w:sz w:val="28"/>
                <w:szCs w:val="28"/>
              </w:rPr>
            </w:pPr>
            <w:r w:rsidRPr="00C02A3D">
              <w:rPr>
                <w:rFonts w:ascii="Times New Roman" w:hAnsi="Times New Roman" w:cs="Times New Roman"/>
                <w:sz w:val="28"/>
                <w:szCs w:val="28"/>
              </w:rPr>
              <w:t>Председатель Правительства Камчатского края</w:t>
            </w:r>
          </w:p>
        </w:tc>
        <w:tc>
          <w:tcPr>
            <w:tcW w:w="3686" w:type="dxa"/>
            <w:shd w:val="clear" w:color="auto" w:fill="auto"/>
          </w:tcPr>
          <w:p w:rsidR="00C02A3D" w:rsidRPr="00C02A3D" w:rsidRDefault="00C02A3D" w:rsidP="00C02A3D">
            <w:pPr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A3D">
              <w:rPr>
                <w:rFonts w:ascii="Times New Roman" w:hAnsi="Times New Roman" w:cs="Times New Roman"/>
                <w:sz w:val="28"/>
                <w:szCs w:val="28"/>
              </w:rPr>
              <w:t>[горизонтальный штамп подписи 1]</w:t>
            </w:r>
          </w:p>
        </w:tc>
        <w:tc>
          <w:tcPr>
            <w:tcW w:w="2409" w:type="dxa"/>
            <w:shd w:val="clear" w:color="auto" w:fill="auto"/>
          </w:tcPr>
          <w:p w:rsidR="00C02A3D" w:rsidRPr="00C02A3D" w:rsidRDefault="00C02A3D" w:rsidP="00C02A3D">
            <w:pPr>
              <w:ind w:left="142" w:right="141" w:hanging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2A3D" w:rsidRPr="00C02A3D" w:rsidRDefault="00C02A3D" w:rsidP="00C32835">
            <w:pPr>
              <w:ind w:left="142" w:hanging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02A3D">
              <w:rPr>
                <w:rFonts w:ascii="Times New Roman" w:hAnsi="Times New Roman" w:cs="Times New Roman"/>
                <w:sz w:val="28"/>
                <w:szCs w:val="28"/>
              </w:rPr>
              <w:t>Е.А. Чекин</w:t>
            </w:r>
          </w:p>
        </w:tc>
      </w:tr>
    </w:tbl>
    <w:p w:rsidR="00BB224A" w:rsidRDefault="00BB224A" w:rsidP="00BB22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224A" w:rsidRDefault="00BB22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02A3D" w:rsidRPr="00D53421" w:rsidRDefault="00C02A3D" w:rsidP="00D5342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D5342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C02A3D" w:rsidRPr="00D53421" w:rsidRDefault="00C02A3D" w:rsidP="00D5342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D53421">
        <w:rPr>
          <w:rFonts w:ascii="Times New Roman" w:hAnsi="Times New Roman" w:cs="Times New Roman"/>
          <w:sz w:val="28"/>
          <w:szCs w:val="28"/>
        </w:rPr>
        <w:t xml:space="preserve">Правительства Камчатского края </w:t>
      </w:r>
    </w:p>
    <w:p w:rsidR="00C02A3D" w:rsidRPr="00D53421" w:rsidRDefault="00C02A3D" w:rsidP="00D5342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D53421">
        <w:rPr>
          <w:rFonts w:ascii="Times New Roman" w:hAnsi="Times New Roman" w:cs="Times New Roman"/>
          <w:sz w:val="28"/>
          <w:szCs w:val="28"/>
        </w:rPr>
        <w:t>от [</w:t>
      </w:r>
      <w:r w:rsidRPr="00D53421">
        <w:rPr>
          <w:rFonts w:ascii="Times New Roman" w:hAnsi="Times New Roman" w:cs="Times New Roman"/>
          <w:color w:val="E7E6E6"/>
          <w:sz w:val="28"/>
          <w:szCs w:val="28"/>
        </w:rPr>
        <w:t>Дата регистрации</w:t>
      </w:r>
      <w:r w:rsidRPr="00D53421">
        <w:rPr>
          <w:rFonts w:ascii="Times New Roman" w:hAnsi="Times New Roman" w:cs="Times New Roman"/>
          <w:sz w:val="28"/>
          <w:szCs w:val="28"/>
        </w:rPr>
        <w:t>] № [</w:t>
      </w:r>
      <w:r w:rsidRPr="00D53421">
        <w:rPr>
          <w:rFonts w:ascii="Times New Roman" w:hAnsi="Times New Roman" w:cs="Times New Roman"/>
          <w:color w:val="E7E6E6"/>
          <w:sz w:val="28"/>
          <w:szCs w:val="28"/>
        </w:rPr>
        <w:t>Номер документа</w:t>
      </w:r>
      <w:r w:rsidRPr="00D53421">
        <w:rPr>
          <w:rFonts w:ascii="Times New Roman" w:hAnsi="Times New Roman" w:cs="Times New Roman"/>
          <w:sz w:val="28"/>
          <w:szCs w:val="28"/>
        </w:rPr>
        <w:t xml:space="preserve">] </w:t>
      </w:r>
    </w:p>
    <w:p w:rsidR="00C02A3D" w:rsidRPr="00D53421" w:rsidRDefault="00C02A3D" w:rsidP="00D5342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C02A3D" w:rsidRPr="00D53421" w:rsidRDefault="00C02A3D" w:rsidP="00D534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3421">
        <w:rPr>
          <w:rFonts w:ascii="Times New Roman" w:hAnsi="Times New Roman" w:cs="Times New Roman"/>
          <w:sz w:val="28"/>
          <w:szCs w:val="28"/>
        </w:rPr>
        <w:t>Изменения</w:t>
      </w:r>
    </w:p>
    <w:p w:rsidR="00C02A3D" w:rsidRPr="00D53421" w:rsidRDefault="00C02A3D" w:rsidP="00D534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3421">
        <w:rPr>
          <w:rFonts w:ascii="Times New Roman" w:hAnsi="Times New Roman" w:cs="Times New Roman"/>
          <w:sz w:val="28"/>
          <w:szCs w:val="28"/>
        </w:rPr>
        <w:t xml:space="preserve">в государственную программу Камчатского края </w:t>
      </w:r>
    </w:p>
    <w:p w:rsidR="00C02A3D" w:rsidRPr="00D53421" w:rsidRDefault="00C02A3D" w:rsidP="00D534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3421">
        <w:rPr>
          <w:rFonts w:ascii="Times New Roman" w:hAnsi="Times New Roman" w:cs="Times New Roman"/>
          <w:sz w:val="28"/>
          <w:szCs w:val="28"/>
        </w:rPr>
        <w:t>«Развитие культуры в Камчатском крае», утвержденную постановлением Правительства Камчатского края от 29.11.2013 № 545-П</w:t>
      </w:r>
    </w:p>
    <w:p w:rsidR="00C02A3D" w:rsidRDefault="00C02A3D" w:rsidP="00D534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3421">
        <w:rPr>
          <w:rFonts w:ascii="Times New Roman" w:hAnsi="Times New Roman" w:cs="Times New Roman"/>
          <w:sz w:val="28"/>
          <w:szCs w:val="28"/>
        </w:rPr>
        <w:t>(далее – Программа)</w:t>
      </w:r>
    </w:p>
    <w:p w:rsidR="001C273C" w:rsidRPr="00D53421" w:rsidRDefault="001C273C" w:rsidP="00D534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273C" w:rsidRDefault="001C273C" w:rsidP="00BB2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В паспорте Программы:</w:t>
      </w:r>
    </w:p>
    <w:p w:rsidR="00C02A3D" w:rsidRPr="00212857" w:rsidRDefault="001C273C" w:rsidP="002128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857">
        <w:rPr>
          <w:rFonts w:ascii="Times New Roman" w:hAnsi="Times New Roman" w:cs="Times New Roman"/>
          <w:sz w:val="28"/>
          <w:szCs w:val="28"/>
        </w:rPr>
        <w:t>1) п</w:t>
      </w:r>
      <w:r w:rsidR="00C02A3D" w:rsidRPr="00212857">
        <w:rPr>
          <w:rFonts w:ascii="Times New Roman" w:hAnsi="Times New Roman" w:cs="Times New Roman"/>
          <w:sz w:val="28"/>
          <w:szCs w:val="28"/>
        </w:rPr>
        <w:t>озицию «Объемы бюджетных ассигнований Программы» изложить в следующей редакции:</w:t>
      </w:r>
      <w:r w:rsidR="00C02A3D" w:rsidRPr="00212857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6009"/>
      </w:tblGrid>
      <w:tr w:rsidR="001D1278" w:rsidRPr="00D53421" w:rsidTr="009B7F99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1278" w:rsidRPr="00D53421" w:rsidRDefault="00C02A3D" w:rsidP="00BB22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D1278"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ассигнований Программы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296D92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16 141 000,53281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из них по годам: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ind w:left="80" w:hanging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1 483 305,11572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953 546,57031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940 954,80821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1 287 340,67490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1 257 352,64790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1 273 221,61726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80548C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548C" w:rsidRPr="00D53421">
              <w:rPr>
                <w:rFonts w:ascii="Times New Roman" w:hAnsi="Times New Roman" w:cs="Times New Roman"/>
                <w:sz w:val="28"/>
                <w:szCs w:val="28"/>
              </w:rPr>
              <w:t>1 295 980,04900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1 0</w:t>
            </w:r>
            <w:r w:rsidR="00AC4BD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9 647,90243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162F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39D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688</w:t>
            </w:r>
            <w:r w:rsidR="009339D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060</w:t>
            </w:r>
            <w:r w:rsidR="009339D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57642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2F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 911 250,80371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162F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 741 836,24321</w:t>
            </w:r>
            <w:r w:rsidR="00162F9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62F91" w:rsidRPr="00D53421" w:rsidRDefault="00162F91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 208 503,52374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610220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По источникам финансирования Программы денежные средства распределяются: </w:t>
            </w:r>
          </w:p>
          <w:p w:rsidR="00610220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федерального бюджета </w:t>
            </w:r>
          </w:p>
          <w:p w:rsidR="00610220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– </w:t>
            </w:r>
            <w:r w:rsidR="009339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 172 578,35680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из них по годам: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22 030,73000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15 815,61380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1 904,11300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35 781,70000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44 074,10000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71 328,80000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130 645,40000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2021 год – 78 200,60000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9339DB">
              <w:rPr>
                <w:rFonts w:ascii="Times New Roman" w:hAnsi="Times New Roman" w:cs="Times New Roman"/>
                <w:sz w:val="28"/>
                <w:szCs w:val="28"/>
              </w:rPr>
              <w:t>569 072,90000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607 217,00000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2024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559 905,00000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908AF" w:rsidRPr="00D53421" w:rsidRDefault="004908AF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36 602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за счет средств краевого бюджета</w:t>
            </w:r>
            <w:r w:rsidR="00CA75F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4908A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9339D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067</w:t>
            </w:r>
            <w:r w:rsidR="009339D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343</w:t>
            </w:r>
            <w:r w:rsidR="009339D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17958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из них по годам: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1 399 147,20219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873 148,87251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854 975,04721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1 174 054,94590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1 125 020,27533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1 138 691,38795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2020 год – 1 </w:t>
            </w:r>
            <w:r w:rsidR="0080548C" w:rsidRPr="00D53421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0548C" w:rsidRPr="00D53421">
              <w:rPr>
                <w:rFonts w:ascii="Times New Roman" w:hAnsi="Times New Roman" w:cs="Times New Roman"/>
                <w:sz w:val="28"/>
                <w:szCs w:val="28"/>
              </w:rPr>
              <w:t>554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0548C" w:rsidRPr="00D53421">
              <w:rPr>
                <w:rFonts w:ascii="Times New Roman" w:hAnsi="Times New Roman" w:cs="Times New Roman"/>
                <w:sz w:val="28"/>
                <w:szCs w:val="28"/>
              </w:rPr>
              <w:t>07793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2021 год – 954 202,04602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4908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 034 484,59385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4908AF">
              <w:rPr>
                <w:rFonts w:ascii="Times New Roman" w:hAnsi="Times New Roman" w:cs="Times New Roman"/>
                <w:sz w:val="28"/>
                <w:szCs w:val="28"/>
              </w:rPr>
              <w:t>1 224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 692,36374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4908AF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100 518,24321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908AF" w:rsidRPr="00D53421" w:rsidRDefault="004908AF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1 086 854,12374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местных бюджетов 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– </w:t>
            </w:r>
            <w:r w:rsidR="004908AF">
              <w:rPr>
                <w:rFonts w:ascii="Times New Roman" w:hAnsi="Times New Roman" w:cs="Times New Roman"/>
                <w:sz w:val="28"/>
                <w:szCs w:val="28"/>
              </w:rPr>
              <w:t>39 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718</w:t>
            </w:r>
            <w:r w:rsidR="004908A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46161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из них по годам: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2014 год – 4 607,01700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2015 год – 1 365,00000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2016 год – 1 246,00100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2017 год – 1 132,21800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2018 год – 2 736,16501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2019 год – 4 904,62931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80548C" w:rsidRPr="00D53421">
              <w:rPr>
                <w:rFonts w:ascii="Times New Roman" w:hAnsi="Times New Roman" w:cs="Times New Roman"/>
                <w:sz w:val="28"/>
                <w:szCs w:val="28"/>
              </w:rPr>
              <w:t>4 098,97107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2021 год – 6 042,05641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9 191,96384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1 394,43997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4908AF">
              <w:rPr>
                <w:rFonts w:ascii="Times New Roman" w:hAnsi="Times New Roman" w:cs="Times New Roman"/>
                <w:sz w:val="28"/>
                <w:szCs w:val="28"/>
              </w:rPr>
              <w:t>0,00000</w:t>
            </w:r>
            <w:r w:rsidR="004908AF"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4908AF" w:rsidRDefault="004908AF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0,00000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внебюджетных источников 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1D1278" w:rsidRPr="00D53421" w:rsidRDefault="00485D50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864 360,53482</w:t>
            </w:r>
            <w:r w:rsidR="001D1278"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из них по годам: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57 520,16653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63 217,08400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82 829,64700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76 371,81100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85 522,10756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58 296,80000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59 681,60000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61 203,20000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75 311,11873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77 947,00000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908AF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2024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81 413,00000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4908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1278" w:rsidRPr="00D53421" w:rsidRDefault="004908AF" w:rsidP="00485D5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85 047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,00000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C02A3D" w:rsidRPr="00D53421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1C273C" w:rsidRDefault="00C02A3D" w:rsidP="00CA75F4">
      <w:pPr>
        <w:widowControl w:val="0"/>
        <w:tabs>
          <w:tab w:val="left" w:pos="735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D53421">
        <w:rPr>
          <w:rFonts w:ascii="Times New Roman" w:hAnsi="Times New Roman" w:cs="Times New Roman"/>
          <w:kern w:val="28"/>
          <w:sz w:val="28"/>
          <w:szCs w:val="28"/>
        </w:rPr>
        <w:lastRenderedPageBreak/>
        <w:t xml:space="preserve">2. </w:t>
      </w:r>
      <w:r w:rsidR="001C273C">
        <w:rPr>
          <w:rFonts w:ascii="TimesNewRomanPSMT" w:hAnsi="TimesNewRomanPSMT" w:cs="TimesNewRomanPSMT"/>
          <w:sz w:val="28"/>
          <w:szCs w:val="28"/>
        </w:rPr>
        <w:t xml:space="preserve">В паспорте </w:t>
      </w:r>
      <w:r w:rsidR="007D57C2">
        <w:rPr>
          <w:rFonts w:ascii="TimesNewRomanPSMT" w:hAnsi="TimesNewRomanPSMT" w:cs="TimesNewRomanPSMT"/>
          <w:sz w:val="28"/>
          <w:szCs w:val="28"/>
        </w:rPr>
        <w:t>П</w:t>
      </w:r>
      <w:r w:rsidR="001C273C">
        <w:rPr>
          <w:rFonts w:ascii="TimesNewRomanPSMT" w:hAnsi="TimesNewRomanPSMT" w:cs="TimesNewRomanPSMT"/>
          <w:sz w:val="28"/>
          <w:szCs w:val="28"/>
        </w:rPr>
        <w:t>одпрограммы 1 «Наследие»:</w:t>
      </w:r>
    </w:p>
    <w:p w:rsidR="00296D92" w:rsidRPr="00D53421" w:rsidRDefault="001C273C" w:rsidP="002128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1) позицию </w:t>
      </w:r>
      <w:r w:rsidR="00C02A3D" w:rsidRPr="00D53421">
        <w:rPr>
          <w:rFonts w:ascii="Times New Roman" w:hAnsi="Times New Roman" w:cs="Times New Roman"/>
          <w:kern w:val="28"/>
          <w:sz w:val="28"/>
          <w:szCs w:val="28"/>
        </w:rPr>
        <w:t>«Объемы бюджетных ассигнований Подпрограммы 1» изложить в следующей редакции: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6153"/>
      </w:tblGrid>
      <w:tr w:rsidR="001D1278" w:rsidRPr="00D53421" w:rsidTr="00296D92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1278" w:rsidRPr="00D53421" w:rsidRDefault="00C02A3D" w:rsidP="00BB224A">
            <w:pPr>
              <w:pStyle w:val="ad"/>
              <w:tabs>
                <w:tab w:val="left" w:pos="-4395"/>
              </w:tabs>
              <w:autoSpaceDE w:val="0"/>
              <w:autoSpaceDN w:val="0"/>
              <w:adjustRightInd w:val="0"/>
              <w:ind w:left="0"/>
              <w:rPr>
                <w:szCs w:val="28"/>
                <w:lang w:eastAsia="en-US"/>
              </w:rPr>
            </w:pPr>
            <w:r w:rsidRPr="00D53421">
              <w:rPr>
                <w:szCs w:val="28"/>
                <w:lang w:eastAsia="en-US"/>
              </w:rPr>
              <w:t>«</w:t>
            </w:r>
            <w:r w:rsidR="001D1278" w:rsidRPr="00D53421">
              <w:rPr>
                <w:szCs w:val="28"/>
                <w:lang w:eastAsia="en-US"/>
              </w:rPr>
              <w:t xml:space="preserve">Объемы бюджетных 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ассигнований Подпрограммы 1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nil"/>
            </w:tcBorders>
          </w:tcPr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1 составляет </w:t>
            </w:r>
            <w:r w:rsidR="004908AF">
              <w:rPr>
                <w:rFonts w:ascii="Times New Roman" w:hAnsi="Times New Roman" w:cs="Times New Roman"/>
                <w:sz w:val="28"/>
                <w:szCs w:val="28"/>
              </w:rPr>
              <w:t>3 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245</w:t>
            </w:r>
            <w:r w:rsidR="004908A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391</w:t>
            </w:r>
            <w:r w:rsidR="004908A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07741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из них по годам: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186 966,79814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188 149,26000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198 295,32800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233 417,51500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270 269,19000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284 004,50307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80548C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548C" w:rsidRPr="00D53421">
              <w:rPr>
                <w:rFonts w:ascii="Times New Roman" w:hAnsi="Times New Roman" w:cs="Times New Roman"/>
                <w:sz w:val="28"/>
                <w:szCs w:val="28"/>
              </w:rPr>
              <w:t>262 663,50700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2021 год – 298 387,21139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320 330,38181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347 849,47300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4908AF">
              <w:rPr>
                <w:rFonts w:ascii="Times New Roman" w:hAnsi="Times New Roman" w:cs="Times New Roman"/>
                <w:sz w:val="28"/>
                <w:szCs w:val="28"/>
              </w:rPr>
              <w:t>326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 890,14000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4908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908AF" w:rsidRPr="00D53421" w:rsidRDefault="004908AF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8 167,77000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По источникам финансирования Подпрограммы 1 денежные средства распределяются: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федерального бюджета 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48 191,71300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из них по годам: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99,00000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251,31300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90,00000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98,00000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94,00000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5 000,00000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2021 год – 16 612,10000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2022 год – 11 607,10000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08AF">
              <w:rPr>
                <w:rFonts w:ascii="Times New Roman" w:hAnsi="Times New Roman" w:cs="Times New Roman"/>
                <w:sz w:val="28"/>
                <w:szCs w:val="28"/>
              </w:rPr>
              <w:t>11 456,40000</w:t>
            </w:r>
            <w:r w:rsidR="009501F5"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15FF">
              <w:rPr>
                <w:rFonts w:ascii="Times New Roman" w:hAnsi="Times New Roman" w:cs="Times New Roman"/>
                <w:sz w:val="28"/>
                <w:szCs w:val="28"/>
              </w:rPr>
              <w:t>1 456,40000</w:t>
            </w:r>
            <w:r w:rsidR="009501F5"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4908AF" w:rsidRPr="00D53421" w:rsidRDefault="004908AF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1 427,40000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AD20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краевого бюджета – </w:t>
            </w:r>
            <w:r w:rsidR="00F015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 142 179,15730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из них по годам: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182 507,72900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184 155,57000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193 693,57000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2017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229 299,44800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265 173,61300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279 588,50307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80548C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548C" w:rsidRPr="00D53421">
              <w:rPr>
                <w:rFonts w:ascii="Times New Roman" w:hAnsi="Times New Roman" w:cs="Times New Roman"/>
                <w:sz w:val="28"/>
                <w:szCs w:val="28"/>
              </w:rPr>
              <w:t>253 203,50700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2021 год – 277 163,11139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303 810,92284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331 567,07300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320 405,74000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F015FF" w:rsidRPr="00D53421" w:rsidRDefault="00F015FF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85D50">
              <w:rPr>
                <w:rFonts w:ascii="Times New Roman" w:hAnsi="Times New Roman" w:cs="Times New Roman"/>
                <w:sz w:val="28"/>
                <w:szCs w:val="28"/>
              </w:rPr>
              <w:t>321 610,37000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местных бюджетов </w:t>
            </w:r>
          </w:p>
          <w:p w:rsidR="00296D92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96D92"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54,48000 тыс. руб.,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из них по годам: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16,98000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37,50000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руб.;</w:t>
            </w:r>
          </w:p>
          <w:p w:rsidR="00F015FF" w:rsidRPr="00D53421" w:rsidRDefault="00F015FF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год – 0,00000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внебюджетных источников 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5A25">
              <w:rPr>
                <w:rFonts w:ascii="Times New Roman" w:hAnsi="Times New Roman" w:cs="Times New Roman"/>
                <w:sz w:val="28"/>
                <w:szCs w:val="28"/>
              </w:rPr>
              <w:t>54 695,72711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из них по годам: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4 459,06914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3 894,69000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4 333,46500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3 990,56700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4 997,57700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4 322,00000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4 460,00000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4 612,00000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4 </w:t>
            </w:r>
            <w:r w:rsidR="00A55A25">
              <w:rPr>
                <w:rFonts w:ascii="Times New Roman" w:hAnsi="Times New Roman" w:cs="Times New Roman"/>
                <w:sz w:val="28"/>
                <w:szCs w:val="28"/>
              </w:rPr>
              <w:t>912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55A25">
              <w:rPr>
                <w:rFonts w:ascii="Times New Roman" w:hAnsi="Times New Roman" w:cs="Times New Roman"/>
                <w:sz w:val="28"/>
                <w:szCs w:val="28"/>
              </w:rPr>
              <w:t>35897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5A25">
              <w:rPr>
                <w:rFonts w:ascii="Times New Roman" w:hAnsi="Times New Roman" w:cs="Times New Roman"/>
                <w:sz w:val="28"/>
                <w:szCs w:val="28"/>
              </w:rPr>
              <w:t>4 826,0000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F015FF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5A25">
              <w:rPr>
                <w:rFonts w:ascii="Times New Roman" w:hAnsi="Times New Roman" w:cs="Times New Roman"/>
                <w:sz w:val="28"/>
                <w:szCs w:val="28"/>
              </w:rPr>
              <w:t>5 028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,00000 тыс. руб.</w:t>
            </w:r>
            <w:r w:rsidR="00F015F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1278" w:rsidRPr="00D53421" w:rsidRDefault="00F015FF" w:rsidP="00A55A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A55A25">
              <w:rPr>
                <w:rFonts w:ascii="Times New Roman" w:hAnsi="Times New Roman" w:cs="Times New Roman"/>
                <w:sz w:val="28"/>
                <w:szCs w:val="28"/>
              </w:rPr>
              <w:t>5 130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,00000 тыс. руб.</w:t>
            </w:r>
            <w:r w:rsidR="00C02A3D" w:rsidRPr="00D53421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1C273C" w:rsidRDefault="001C273C" w:rsidP="00BB224A">
      <w:pPr>
        <w:widowControl w:val="0"/>
        <w:tabs>
          <w:tab w:val="left" w:pos="735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lastRenderedPageBreak/>
        <w:t>3</w:t>
      </w:r>
      <w:r w:rsidRPr="00D53421">
        <w:rPr>
          <w:rFonts w:ascii="Times New Roman" w:hAnsi="Times New Roman" w:cs="Times New Roman"/>
          <w:kern w:val="28"/>
          <w:sz w:val="28"/>
          <w:szCs w:val="28"/>
        </w:rPr>
        <w:t xml:space="preserve">. </w:t>
      </w:r>
      <w:r>
        <w:rPr>
          <w:rFonts w:ascii="TimesNewRomanPSMT" w:hAnsi="TimesNewRomanPSMT" w:cs="TimesNewRomanPSMT"/>
          <w:sz w:val="28"/>
          <w:szCs w:val="28"/>
        </w:rPr>
        <w:t xml:space="preserve">В паспорте </w:t>
      </w:r>
      <w:r w:rsidR="007D57C2">
        <w:rPr>
          <w:rFonts w:ascii="TimesNewRomanPSMT" w:hAnsi="TimesNewRomanPSMT" w:cs="TimesNewRomanPSMT"/>
          <w:sz w:val="28"/>
          <w:szCs w:val="28"/>
        </w:rPr>
        <w:t>П</w:t>
      </w:r>
      <w:r>
        <w:rPr>
          <w:rFonts w:ascii="TimesNewRomanPSMT" w:hAnsi="TimesNewRomanPSMT" w:cs="TimesNewRomanPSMT"/>
          <w:sz w:val="28"/>
          <w:szCs w:val="28"/>
        </w:rPr>
        <w:t>одпрограммы 2 «Искусство»:</w:t>
      </w:r>
    </w:p>
    <w:p w:rsidR="00C02A3D" w:rsidRPr="00D53421" w:rsidRDefault="001C273C" w:rsidP="0021285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1) позицию </w:t>
      </w:r>
      <w:r w:rsidR="00C02A3D" w:rsidRPr="00D53421">
        <w:rPr>
          <w:rFonts w:ascii="Times New Roman" w:hAnsi="Times New Roman" w:cs="Times New Roman"/>
          <w:kern w:val="28"/>
          <w:sz w:val="28"/>
          <w:szCs w:val="28"/>
        </w:rPr>
        <w:t>«Объемы бюджетных ассигнований Подпрограммы 2» изложить в следующей редакции: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6153"/>
      </w:tblGrid>
      <w:tr w:rsidR="001D1278" w:rsidRPr="00D53421" w:rsidTr="00296D92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1278" w:rsidRPr="00D53421" w:rsidRDefault="00C02A3D" w:rsidP="00BB224A">
            <w:pPr>
              <w:pStyle w:val="ad"/>
              <w:tabs>
                <w:tab w:val="left" w:pos="-4395"/>
              </w:tabs>
              <w:autoSpaceDE w:val="0"/>
              <w:autoSpaceDN w:val="0"/>
              <w:adjustRightInd w:val="0"/>
              <w:ind w:left="0"/>
              <w:rPr>
                <w:szCs w:val="28"/>
                <w:lang w:eastAsia="en-US"/>
              </w:rPr>
            </w:pPr>
            <w:r w:rsidRPr="00D53421">
              <w:rPr>
                <w:szCs w:val="28"/>
                <w:lang w:eastAsia="en-US"/>
              </w:rPr>
              <w:t>«</w:t>
            </w:r>
            <w:r w:rsidR="001D1278" w:rsidRPr="00D53421">
              <w:rPr>
                <w:szCs w:val="28"/>
                <w:lang w:eastAsia="en-US"/>
              </w:rPr>
              <w:t xml:space="preserve">Объемы бюджетных 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ассигнований Подпрограммы 2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nil"/>
            </w:tcBorders>
          </w:tcPr>
          <w:p w:rsidR="00296D92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общий объем финансирования Подпрограммы 2 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составляет </w:t>
            </w:r>
            <w:r w:rsidR="00F015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55A25">
              <w:rPr>
                <w:rFonts w:ascii="Times New Roman" w:hAnsi="Times New Roman" w:cs="Times New Roman"/>
                <w:sz w:val="28"/>
                <w:szCs w:val="28"/>
              </w:rPr>
              <w:t> 859 523,24579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из них по годам: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214 219,03893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236 624,37500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258 587,33000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270 946,45400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320 292,06816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327 107,80666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80548C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548C" w:rsidRPr="00D53421">
              <w:rPr>
                <w:rFonts w:ascii="Times New Roman" w:hAnsi="Times New Roman" w:cs="Times New Roman"/>
                <w:sz w:val="28"/>
                <w:szCs w:val="28"/>
              </w:rPr>
              <w:t>307 130,22995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2021 год – 347 823,90001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55A25">
              <w:rPr>
                <w:rFonts w:ascii="Times New Roman" w:hAnsi="Times New Roman" w:cs="Times New Roman"/>
                <w:sz w:val="28"/>
                <w:szCs w:val="28"/>
              </w:rPr>
              <w:t>361 702,86566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A55A25">
              <w:rPr>
                <w:rFonts w:ascii="Times New Roman" w:hAnsi="Times New Roman" w:cs="Times New Roman"/>
                <w:sz w:val="28"/>
                <w:szCs w:val="28"/>
              </w:rPr>
              <w:t>394 692,44342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A55A25">
              <w:rPr>
                <w:rFonts w:ascii="Times New Roman" w:hAnsi="Times New Roman" w:cs="Times New Roman"/>
                <w:sz w:val="28"/>
                <w:szCs w:val="28"/>
              </w:rPr>
              <w:t>406 718,13200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F015F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15FF" w:rsidRPr="00D53421" w:rsidRDefault="00F015FF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A55A25">
              <w:rPr>
                <w:rFonts w:ascii="Times New Roman" w:hAnsi="Times New Roman" w:cs="Times New Roman"/>
                <w:sz w:val="28"/>
                <w:szCs w:val="28"/>
              </w:rPr>
              <w:t>413 678,60200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По источникам финансирования Подпрограммы 2 денежные средства распределяются: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федерального бюджета 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– </w:t>
            </w:r>
            <w:r w:rsidR="0045028C">
              <w:rPr>
                <w:rFonts w:ascii="Times New Roman" w:hAnsi="Times New Roman" w:cs="Times New Roman"/>
                <w:sz w:val="28"/>
                <w:szCs w:val="28"/>
              </w:rPr>
              <w:t>50 300,71469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из них по годам: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3 500,00000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3 134,30000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2 554,00000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80548C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548C" w:rsidRPr="00D53421">
              <w:rPr>
                <w:rFonts w:ascii="Times New Roman" w:hAnsi="Times New Roman" w:cs="Times New Roman"/>
                <w:sz w:val="28"/>
                <w:szCs w:val="28"/>
              </w:rPr>
              <w:t>5 160,00000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2021 год – 4 431,48969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45028C">
              <w:rPr>
                <w:rFonts w:ascii="Times New Roman" w:hAnsi="Times New Roman" w:cs="Times New Roman"/>
                <w:sz w:val="28"/>
                <w:szCs w:val="28"/>
              </w:rPr>
              <w:t>4 823,32500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45028C">
              <w:rPr>
                <w:rFonts w:ascii="Times New Roman" w:hAnsi="Times New Roman" w:cs="Times New Roman"/>
                <w:sz w:val="28"/>
                <w:szCs w:val="28"/>
              </w:rPr>
              <w:t>5 322,60000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45028C">
              <w:rPr>
                <w:rFonts w:ascii="Times New Roman" w:hAnsi="Times New Roman" w:cs="Times New Roman"/>
                <w:sz w:val="28"/>
                <w:szCs w:val="28"/>
              </w:rPr>
              <w:t>11 115,00000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5028C" w:rsidRPr="00D53421" w:rsidRDefault="0045028C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10 260,00000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1123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краевого бюджета – </w:t>
            </w:r>
            <w:r w:rsidR="00A55A25">
              <w:rPr>
                <w:rFonts w:ascii="Times New Roman" w:hAnsi="Times New Roman" w:cs="Times New Roman"/>
                <w:sz w:val="28"/>
                <w:szCs w:val="28"/>
              </w:rPr>
              <w:t>3 080 485,95180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из них по годам: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170 950,86800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181 129,12000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189 193,74000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205 619,78100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244 818,08816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275 919,00666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80548C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548C" w:rsidRPr="00D53421">
              <w:rPr>
                <w:rFonts w:ascii="Times New Roman" w:hAnsi="Times New Roman" w:cs="Times New Roman"/>
                <w:sz w:val="28"/>
                <w:szCs w:val="28"/>
              </w:rPr>
              <w:t>252 288,62995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2021 год – 292 571,21032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55A25">
              <w:rPr>
                <w:rFonts w:ascii="Times New Roman" w:hAnsi="Times New Roman" w:cs="Times New Roman"/>
                <w:sz w:val="28"/>
                <w:szCs w:val="28"/>
              </w:rPr>
              <w:t>292 601,93029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A55A25">
              <w:rPr>
                <w:rFonts w:ascii="Times New Roman" w:hAnsi="Times New Roman" w:cs="Times New Roman"/>
                <w:sz w:val="28"/>
                <w:szCs w:val="28"/>
              </w:rPr>
              <w:t>321 723,84342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45028C">
              <w:rPr>
                <w:rFonts w:ascii="Times New Roman" w:hAnsi="Times New Roman" w:cs="Times New Roman"/>
                <w:sz w:val="28"/>
                <w:szCs w:val="28"/>
              </w:rPr>
              <w:t>324 693,13200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5028C" w:rsidRPr="00D53421" w:rsidRDefault="0045028C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328 976,60200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внебюджетных источников 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5A25">
              <w:rPr>
                <w:rFonts w:ascii="Times New Roman" w:hAnsi="Times New Roman" w:cs="Times New Roman"/>
                <w:sz w:val="28"/>
                <w:szCs w:val="28"/>
              </w:rPr>
              <w:t>728 736,57930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из них по годам: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43 268,17093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51 995,25500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69 393,59000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65 326,67300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72 339,68000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48 634,80000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49 681,60000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50 821,20000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5A25">
              <w:rPr>
                <w:rFonts w:ascii="Times New Roman" w:hAnsi="Times New Roman" w:cs="Times New Roman"/>
                <w:sz w:val="28"/>
                <w:szCs w:val="28"/>
              </w:rPr>
              <w:t>64 277,61037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5A25">
              <w:rPr>
                <w:rFonts w:ascii="Times New Roman" w:hAnsi="Times New Roman" w:cs="Times New Roman"/>
                <w:sz w:val="28"/>
                <w:szCs w:val="28"/>
              </w:rPr>
              <w:t>67 646,00000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5028C" w:rsidRDefault="001D1278" w:rsidP="00BB22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5A25">
              <w:rPr>
                <w:rFonts w:ascii="Times New Roman" w:hAnsi="Times New Roman" w:cs="Times New Roman"/>
                <w:sz w:val="28"/>
                <w:szCs w:val="28"/>
              </w:rPr>
              <w:t>70 910,00000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45028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1278" w:rsidRPr="00D53421" w:rsidRDefault="0045028C" w:rsidP="00A55A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A55A25">
              <w:rPr>
                <w:rFonts w:ascii="Times New Roman" w:hAnsi="Times New Roman" w:cs="Times New Roman"/>
                <w:sz w:val="28"/>
                <w:szCs w:val="28"/>
              </w:rPr>
              <w:t>74 442,00000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02A3D" w:rsidRPr="00D53421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1C273C" w:rsidRDefault="001C273C" w:rsidP="00BB224A">
      <w:pPr>
        <w:widowControl w:val="0"/>
        <w:tabs>
          <w:tab w:val="left" w:pos="735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lastRenderedPageBreak/>
        <w:t>4</w:t>
      </w:r>
      <w:r w:rsidRPr="00D53421">
        <w:rPr>
          <w:rFonts w:ascii="Times New Roman" w:hAnsi="Times New Roman" w:cs="Times New Roman"/>
          <w:kern w:val="28"/>
          <w:sz w:val="28"/>
          <w:szCs w:val="28"/>
        </w:rPr>
        <w:t xml:space="preserve">. </w:t>
      </w:r>
      <w:r>
        <w:rPr>
          <w:rFonts w:ascii="TimesNewRomanPSMT" w:hAnsi="TimesNewRomanPSMT" w:cs="TimesNewRomanPSMT"/>
          <w:sz w:val="28"/>
          <w:szCs w:val="28"/>
        </w:rPr>
        <w:t xml:space="preserve">В паспорте </w:t>
      </w:r>
      <w:r w:rsidR="007D57C2">
        <w:rPr>
          <w:rFonts w:ascii="TimesNewRomanPSMT" w:hAnsi="TimesNewRomanPSMT" w:cs="TimesNewRomanPSMT"/>
          <w:sz w:val="28"/>
          <w:szCs w:val="28"/>
        </w:rPr>
        <w:t>П</w:t>
      </w:r>
      <w:r>
        <w:rPr>
          <w:rFonts w:ascii="TimesNewRomanPSMT" w:hAnsi="TimesNewRomanPSMT" w:cs="TimesNewRomanPSMT"/>
          <w:sz w:val="28"/>
          <w:szCs w:val="28"/>
        </w:rPr>
        <w:t>одпрограммы 3 «</w:t>
      </w:r>
      <w:r w:rsidR="00F54E47" w:rsidRPr="00D53421">
        <w:rPr>
          <w:rFonts w:ascii="Times New Roman" w:hAnsi="Times New Roman" w:cs="Times New Roman"/>
          <w:sz w:val="28"/>
          <w:szCs w:val="28"/>
        </w:rPr>
        <w:t>Традиционная культура</w:t>
      </w:r>
      <w:r>
        <w:rPr>
          <w:rFonts w:ascii="TimesNewRomanPSMT" w:hAnsi="TimesNewRomanPSMT" w:cs="TimesNewRomanPSMT"/>
          <w:sz w:val="28"/>
          <w:szCs w:val="28"/>
        </w:rPr>
        <w:t>»:</w:t>
      </w:r>
    </w:p>
    <w:p w:rsidR="00C02A3D" w:rsidRPr="00D53421" w:rsidRDefault="001C273C" w:rsidP="002128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1) позицию </w:t>
      </w:r>
      <w:r w:rsidR="00C02A3D" w:rsidRPr="00D53421">
        <w:rPr>
          <w:rFonts w:ascii="Times New Roman" w:hAnsi="Times New Roman" w:cs="Times New Roman"/>
          <w:kern w:val="28"/>
          <w:sz w:val="28"/>
          <w:szCs w:val="28"/>
        </w:rPr>
        <w:t xml:space="preserve">«Объемы бюджетных ассигнований Подпрограммы 3» </w:t>
      </w:r>
      <w:r w:rsidR="00C02A3D" w:rsidRPr="00D53421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6153"/>
      </w:tblGrid>
      <w:tr w:rsidR="001D1278" w:rsidRPr="00D53421" w:rsidTr="001E4732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1278" w:rsidRPr="00D53421" w:rsidRDefault="00C02A3D" w:rsidP="001123D9">
            <w:pPr>
              <w:pStyle w:val="ad"/>
              <w:tabs>
                <w:tab w:val="left" w:pos="-4395"/>
              </w:tabs>
              <w:autoSpaceDE w:val="0"/>
              <w:autoSpaceDN w:val="0"/>
              <w:adjustRightInd w:val="0"/>
              <w:ind w:left="0"/>
              <w:rPr>
                <w:szCs w:val="28"/>
              </w:rPr>
            </w:pPr>
            <w:r w:rsidRPr="00D53421">
              <w:rPr>
                <w:szCs w:val="28"/>
                <w:lang w:eastAsia="en-US"/>
              </w:rPr>
              <w:t>«</w:t>
            </w:r>
            <w:r w:rsidR="001D1278" w:rsidRPr="00D53421">
              <w:rPr>
                <w:szCs w:val="28"/>
                <w:lang w:eastAsia="en-US"/>
              </w:rPr>
              <w:t>Объемы бюджетных ассигнований Подпрограммы 3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nil"/>
            </w:tcBorders>
          </w:tcPr>
          <w:p w:rsidR="00296D92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общий объем финансирования</w:t>
            </w:r>
            <w:r w:rsidR="00296D92" w:rsidRPr="00D53421">
              <w:rPr>
                <w:szCs w:val="28"/>
              </w:rPr>
              <w:t xml:space="preserve"> </w:t>
            </w:r>
            <w:r w:rsidRPr="00D53421">
              <w:rPr>
                <w:szCs w:val="28"/>
              </w:rPr>
              <w:t xml:space="preserve">Подпрограммы 3 составляет </w:t>
            </w:r>
            <w:r w:rsidR="0045028C">
              <w:rPr>
                <w:szCs w:val="28"/>
              </w:rPr>
              <w:t>1</w:t>
            </w:r>
            <w:r w:rsidR="00E83C77">
              <w:rPr>
                <w:szCs w:val="28"/>
              </w:rPr>
              <w:t> 269 905,25578</w:t>
            </w:r>
            <w:r w:rsidRPr="00D53421">
              <w:rPr>
                <w:szCs w:val="28"/>
              </w:rPr>
              <w:t xml:space="preserve"> тыс. руб., 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из них по годам: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2014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87 693,73004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2015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80 076,68700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2016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83 973,04000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2017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88 409,98988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2018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106 110,02200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2019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110 240,73000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2020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</w:t>
            </w:r>
            <w:r w:rsidR="0080548C" w:rsidRPr="00D53421">
              <w:rPr>
                <w:szCs w:val="28"/>
              </w:rPr>
              <w:t>106</w:t>
            </w:r>
            <w:r w:rsidRPr="00D53421">
              <w:rPr>
                <w:szCs w:val="28"/>
              </w:rPr>
              <w:t> </w:t>
            </w:r>
            <w:r w:rsidR="0080548C" w:rsidRPr="00D53421">
              <w:rPr>
                <w:szCs w:val="28"/>
              </w:rPr>
              <w:t>130</w:t>
            </w:r>
            <w:r w:rsidRPr="00D53421">
              <w:rPr>
                <w:szCs w:val="28"/>
              </w:rPr>
              <w:t>,</w:t>
            </w:r>
            <w:r w:rsidR="0080548C" w:rsidRPr="00D53421">
              <w:rPr>
                <w:szCs w:val="28"/>
              </w:rPr>
              <w:t>17322</w:t>
            </w:r>
            <w:r w:rsidRPr="00D53421">
              <w:rPr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2021 год – 112 541,29943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2022 год – </w:t>
            </w:r>
            <w:r w:rsidR="00E83C77">
              <w:rPr>
                <w:szCs w:val="28"/>
              </w:rPr>
              <w:t>115 064,75421</w:t>
            </w:r>
            <w:r w:rsidRPr="00D53421">
              <w:rPr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2023 год – </w:t>
            </w:r>
            <w:r w:rsidR="00E83C77">
              <w:rPr>
                <w:szCs w:val="28"/>
              </w:rPr>
              <w:t>126 384,77000</w:t>
            </w:r>
            <w:r w:rsidRPr="00D53421">
              <w:rPr>
                <w:szCs w:val="28"/>
              </w:rPr>
              <w:t xml:space="preserve"> тыс. руб.;</w:t>
            </w:r>
          </w:p>
          <w:p w:rsidR="001D1278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2024 год – </w:t>
            </w:r>
            <w:r w:rsidR="0045028C">
              <w:rPr>
                <w:szCs w:val="28"/>
              </w:rPr>
              <w:t>126</w:t>
            </w:r>
            <w:r w:rsidR="00E83C77">
              <w:rPr>
                <w:szCs w:val="28"/>
              </w:rPr>
              <w:t> 071,36000</w:t>
            </w:r>
            <w:r w:rsidRPr="00D53421">
              <w:rPr>
                <w:szCs w:val="28"/>
              </w:rPr>
              <w:t xml:space="preserve"> тыс. руб.</w:t>
            </w:r>
            <w:r w:rsidR="0045028C">
              <w:rPr>
                <w:szCs w:val="28"/>
              </w:rPr>
              <w:t>;</w:t>
            </w:r>
          </w:p>
          <w:p w:rsidR="0045028C" w:rsidRPr="00D53421" w:rsidRDefault="0045028C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202</w:t>
            </w:r>
            <w:r>
              <w:rPr>
                <w:szCs w:val="28"/>
              </w:rPr>
              <w:t>5</w:t>
            </w:r>
            <w:r w:rsidRPr="00D53421">
              <w:rPr>
                <w:szCs w:val="28"/>
              </w:rPr>
              <w:t xml:space="preserve"> год – </w:t>
            </w:r>
            <w:r>
              <w:rPr>
                <w:szCs w:val="28"/>
              </w:rPr>
              <w:t>127 </w:t>
            </w:r>
            <w:r w:rsidR="00E83C77">
              <w:rPr>
                <w:szCs w:val="28"/>
              </w:rPr>
              <w:t>208</w:t>
            </w:r>
            <w:r>
              <w:rPr>
                <w:szCs w:val="28"/>
              </w:rPr>
              <w:t>,67000</w:t>
            </w:r>
            <w:r w:rsidRPr="00D53421">
              <w:rPr>
                <w:szCs w:val="28"/>
              </w:rPr>
              <w:t xml:space="preserve"> тыс. </w:t>
            </w:r>
            <w:r>
              <w:rPr>
                <w:szCs w:val="28"/>
              </w:rPr>
              <w:t>руб.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По источникам финансирования Подпрограммы 3 денежные средства распределяются: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за счет средств федерального бюджета 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(по согласованию)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2 300,00000 тыс. руб., 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из них по годам: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2014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2 300,00000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2015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0,00000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2016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0,00000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2017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0,00000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lastRenderedPageBreak/>
              <w:t xml:space="preserve">2018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0,00000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2019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0,00000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2020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0,00000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2021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0,00000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2022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0,00000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2023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0,00000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2024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0,00000 тыс. руб.;</w:t>
            </w:r>
          </w:p>
          <w:p w:rsidR="0045028C" w:rsidRPr="00D53421" w:rsidRDefault="0045028C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202</w:t>
            </w:r>
            <w:r>
              <w:rPr>
                <w:szCs w:val="28"/>
              </w:rPr>
              <w:t>5</w:t>
            </w:r>
            <w:r w:rsidRPr="00D53421">
              <w:rPr>
                <w:szCs w:val="28"/>
              </w:rPr>
              <w:t xml:space="preserve"> год – 0,00000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за счет средств краевого бюджета – </w:t>
            </w:r>
            <w:r w:rsidR="0045028C">
              <w:rPr>
                <w:szCs w:val="28"/>
              </w:rPr>
              <w:t>1 214</w:t>
            </w:r>
            <w:r w:rsidR="00E83C77">
              <w:rPr>
                <w:szCs w:val="28"/>
              </w:rPr>
              <w:t> 779,28135</w:t>
            </w:r>
            <w:r w:rsidRPr="00D53421">
              <w:rPr>
                <w:szCs w:val="28"/>
              </w:rPr>
              <w:t xml:space="preserve"> тыс. руб., из них по годам: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2014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78 430,12200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2015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75 935,54800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2016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78 113,45300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2017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83 522,35188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2018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100 260,26000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2019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107 125,73000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2020 год </w:t>
            </w:r>
            <w:r w:rsidR="0080548C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</w:t>
            </w:r>
            <w:r w:rsidR="0080548C" w:rsidRPr="00D53421">
              <w:rPr>
                <w:szCs w:val="28"/>
              </w:rPr>
              <w:t>102 890,17322</w:t>
            </w:r>
            <w:r w:rsidRPr="00D53421">
              <w:rPr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2021 год – 109 121,29943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2022 год – </w:t>
            </w:r>
            <w:r w:rsidR="0045028C">
              <w:rPr>
                <w:szCs w:val="28"/>
              </w:rPr>
              <w:t>110</w:t>
            </w:r>
            <w:r w:rsidR="00E83C77">
              <w:rPr>
                <w:szCs w:val="28"/>
              </w:rPr>
              <w:t> 590,54382</w:t>
            </w:r>
            <w:r w:rsidRPr="00D53421">
              <w:rPr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2023 год – </w:t>
            </w:r>
            <w:r w:rsidR="0045028C">
              <w:rPr>
                <w:szCs w:val="28"/>
              </w:rPr>
              <w:t>122</w:t>
            </w:r>
            <w:r w:rsidR="00E83C77">
              <w:rPr>
                <w:szCs w:val="28"/>
              </w:rPr>
              <w:t> 759,77000</w:t>
            </w:r>
            <w:r w:rsidRPr="00D53421">
              <w:rPr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2024 год – </w:t>
            </w:r>
            <w:r w:rsidR="0045028C">
              <w:rPr>
                <w:szCs w:val="28"/>
              </w:rPr>
              <w:t>122</w:t>
            </w:r>
            <w:r w:rsidR="00E83C77">
              <w:rPr>
                <w:szCs w:val="28"/>
              </w:rPr>
              <w:t> 446,36000</w:t>
            </w:r>
            <w:r w:rsidRPr="00D53421">
              <w:rPr>
                <w:szCs w:val="28"/>
              </w:rPr>
              <w:t xml:space="preserve"> тыс. руб.;</w:t>
            </w:r>
          </w:p>
          <w:p w:rsidR="0045028C" w:rsidRPr="00D53421" w:rsidRDefault="0045028C" w:rsidP="00BB224A">
            <w:pPr>
              <w:pStyle w:val="ad"/>
              <w:ind w:left="0"/>
              <w:rPr>
                <w:szCs w:val="28"/>
              </w:rPr>
            </w:pPr>
            <w:r>
              <w:rPr>
                <w:szCs w:val="28"/>
              </w:rPr>
              <w:t>2025</w:t>
            </w:r>
            <w:r w:rsidRPr="00D53421">
              <w:rPr>
                <w:szCs w:val="28"/>
              </w:rPr>
              <w:t xml:space="preserve"> год – </w:t>
            </w:r>
            <w:r>
              <w:rPr>
                <w:szCs w:val="28"/>
              </w:rPr>
              <w:t>123 583,67000</w:t>
            </w:r>
            <w:r w:rsidRPr="00D53421">
              <w:rPr>
                <w:szCs w:val="28"/>
              </w:rPr>
              <w:t xml:space="preserve"> тыс. руб.;</w:t>
            </w:r>
          </w:p>
          <w:p w:rsidR="00296D92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за счет средств мест</w:t>
            </w:r>
            <w:r w:rsidR="00296D92" w:rsidRPr="00D53421">
              <w:rPr>
                <w:szCs w:val="28"/>
              </w:rPr>
              <w:t>ных бюджетов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(по согласованию)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</w:t>
            </w:r>
            <w:r w:rsidR="00E83C77">
              <w:rPr>
                <w:szCs w:val="28"/>
              </w:rPr>
              <w:t>803,11710</w:t>
            </w:r>
            <w:r w:rsidRPr="00D53421">
              <w:rPr>
                <w:szCs w:val="28"/>
              </w:rPr>
              <w:t xml:space="preserve"> тыс. руб., 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из них по годам: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2014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110,00000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2015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0,00000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2016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60,00000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2017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97,15600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2018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217,25000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2019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0,00000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2020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0,00000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2021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0,00000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2022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</w:t>
            </w:r>
            <w:r w:rsidR="00E83C77">
              <w:rPr>
                <w:szCs w:val="28"/>
              </w:rPr>
              <w:t>318,71110</w:t>
            </w:r>
            <w:r w:rsidRPr="00D53421">
              <w:rPr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2023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0,00000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2024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0,00000 тыс. руб.;</w:t>
            </w:r>
          </w:p>
          <w:p w:rsidR="0045028C" w:rsidRPr="00D53421" w:rsidRDefault="0045028C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202</w:t>
            </w:r>
            <w:r>
              <w:rPr>
                <w:szCs w:val="28"/>
              </w:rPr>
              <w:t>5</w:t>
            </w:r>
            <w:r w:rsidRPr="00D53421">
              <w:rPr>
                <w:szCs w:val="28"/>
              </w:rPr>
              <w:t xml:space="preserve"> год – 0,00000 тыс. руб.;</w:t>
            </w:r>
          </w:p>
          <w:p w:rsidR="00296D92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за счет средств внебюджетных источников 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(по согласованию)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</w:t>
            </w:r>
            <w:r w:rsidR="00E83C77">
              <w:rPr>
                <w:szCs w:val="28"/>
              </w:rPr>
              <w:t>52 022,82733</w:t>
            </w:r>
            <w:r w:rsidRPr="00D53421">
              <w:rPr>
                <w:szCs w:val="28"/>
              </w:rPr>
              <w:t xml:space="preserve"> тыс. руб., 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из них по годам: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2014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6 853,60804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2015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4 141,13900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2016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5 799,58700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2017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4 790,48200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lastRenderedPageBreak/>
              <w:t xml:space="preserve">2018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5 632,51200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2019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3 115,00000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2020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3 240,00000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2021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3 420,00000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2022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</w:t>
            </w:r>
            <w:r w:rsidR="00E83C77">
              <w:rPr>
                <w:szCs w:val="28"/>
              </w:rPr>
              <w:t>4 155,49929</w:t>
            </w:r>
            <w:r w:rsidRPr="00D53421">
              <w:rPr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2023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</w:t>
            </w:r>
            <w:r w:rsidR="00E83C77">
              <w:rPr>
                <w:szCs w:val="28"/>
              </w:rPr>
              <w:t>3 625,00000</w:t>
            </w:r>
            <w:r w:rsidRPr="00D53421">
              <w:rPr>
                <w:szCs w:val="28"/>
              </w:rPr>
              <w:t xml:space="preserve"> тыс. руб.;</w:t>
            </w:r>
          </w:p>
          <w:p w:rsidR="0045028C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2024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3 </w:t>
            </w:r>
            <w:r w:rsidR="00E83C77">
              <w:rPr>
                <w:szCs w:val="28"/>
              </w:rPr>
              <w:t>625</w:t>
            </w:r>
            <w:r w:rsidRPr="00D53421">
              <w:rPr>
                <w:szCs w:val="28"/>
              </w:rPr>
              <w:t>,00000 тыс. руб.</w:t>
            </w:r>
            <w:r w:rsidR="0045028C">
              <w:rPr>
                <w:szCs w:val="28"/>
              </w:rPr>
              <w:t>;</w:t>
            </w:r>
          </w:p>
          <w:p w:rsidR="001D1278" w:rsidRPr="00D53421" w:rsidRDefault="0045028C" w:rsidP="00E83C77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202</w:t>
            </w:r>
            <w:r>
              <w:rPr>
                <w:szCs w:val="28"/>
              </w:rPr>
              <w:t>5</w:t>
            </w:r>
            <w:r w:rsidRPr="00D53421">
              <w:rPr>
                <w:szCs w:val="28"/>
              </w:rPr>
              <w:t xml:space="preserve"> год – 3 </w:t>
            </w:r>
            <w:r w:rsidR="00E83C77">
              <w:rPr>
                <w:szCs w:val="28"/>
              </w:rPr>
              <w:t>625</w:t>
            </w:r>
            <w:r w:rsidRPr="00D53421">
              <w:rPr>
                <w:szCs w:val="28"/>
              </w:rPr>
              <w:t>,00000 тыс. руб</w:t>
            </w:r>
            <w:r>
              <w:rPr>
                <w:szCs w:val="28"/>
              </w:rPr>
              <w:t>.</w:t>
            </w:r>
            <w:r w:rsidR="00C02A3D" w:rsidRPr="00D53421">
              <w:rPr>
                <w:szCs w:val="28"/>
              </w:rPr>
              <w:t>».</w:t>
            </w:r>
          </w:p>
        </w:tc>
      </w:tr>
    </w:tbl>
    <w:p w:rsidR="00F54E47" w:rsidRDefault="00F54E47" w:rsidP="00BB224A">
      <w:pPr>
        <w:widowControl w:val="0"/>
        <w:tabs>
          <w:tab w:val="left" w:pos="735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lastRenderedPageBreak/>
        <w:t>5</w:t>
      </w:r>
      <w:r w:rsidRPr="00D53421">
        <w:rPr>
          <w:rFonts w:ascii="Times New Roman" w:hAnsi="Times New Roman" w:cs="Times New Roman"/>
          <w:kern w:val="28"/>
          <w:sz w:val="28"/>
          <w:szCs w:val="28"/>
        </w:rPr>
        <w:t xml:space="preserve">. </w:t>
      </w:r>
      <w:r>
        <w:rPr>
          <w:rFonts w:ascii="TimesNewRomanPSMT" w:hAnsi="TimesNewRomanPSMT" w:cs="TimesNewRomanPSMT"/>
          <w:sz w:val="28"/>
          <w:szCs w:val="28"/>
        </w:rPr>
        <w:t xml:space="preserve">В паспорте </w:t>
      </w:r>
      <w:r w:rsidR="007D57C2">
        <w:rPr>
          <w:rFonts w:ascii="TimesNewRomanPSMT" w:hAnsi="TimesNewRomanPSMT" w:cs="TimesNewRomanPSMT"/>
          <w:sz w:val="28"/>
          <w:szCs w:val="28"/>
        </w:rPr>
        <w:t>П</w:t>
      </w:r>
      <w:r>
        <w:rPr>
          <w:rFonts w:ascii="TimesNewRomanPSMT" w:hAnsi="TimesNewRomanPSMT" w:cs="TimesNewRomanPSMT"/>
          <w:sz w:val="28"/>
          <w:szCs w:val="28"/>
        </w:rPr>
        <w:t>одпрограммы 4 «</w:t>
      </w:r>
      <w:r w:rsidRPr="00D53421">
        <w:rPr>
          <w:rFonts w:ascii="Times New Roman" w:hAnsi="Times New Roman" w:cs="Times New Roman"/>
          <w:bCs/>
          <w:sz w:val="28"/>
          <w:szCs w:val="28"/>
        </w:rPr>
        <w:t>Образование в сфере культуры</w:t>
      </w:r>
      <w:r>
        <w:rPr>
          <w:rFonts w:ascii="TimesNewRomanPSMT" w:hAnsi="TimesNewRomanPSMT" w:cs="TimesNewRomanPSMT"/>
          <w:sz w:val="28"/>
          <w:szCs w:val="28"/>
        </w:rPr>
        <w:t>»:</w:t>
      </w:r>
    </w:p>
    <w:p w:rsidR="006969DA" w:rsidRPr="00D53421" w:rsidRDefault="00F54E47" w:rsidP="002128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1) позицию </w:t>
      </w:r>
      <w:r w:rsidR="006969DA" w:rsidRPr="00D53421">
        <w:rPr>
          <w:rFonts w:ascii="Times New Roman" w:hAnsi="Times New Roman" w:cs="Times New Roman"/>
          <w:kern w:val="28"/>
          <w:sz w:val="28"/>
          <w:szCs w:val="28"/>
        </w:rPr>
        <w:t xml:space="preserve">«Объемы бюджетных ассигнований Подпрограммы 4» </w:t>
      </w:r>
      <w:r w:rsidR="006969DA" w:rsidRPr="00D53421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6153"/>
      </w:tblGrid>
      <w:tr w:rsidR="001D1278" w:rsidRPr="00D53421" w:rsidTr="007542EF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1278" w:rsidRPr="00D53421" w:rsidRDefault="006969DA" w:rsidP="00E60FA5">
            <w:pPr>
              <w:pStyle w:val="ad"/>
              <w:tabs>
                <w:tab w:val="left" w:pos="-4395"/>
              </w:tabs>
              <w:autoSpaceDE w:val="0"/>
              <w:autoSpaceDN w:val="0"/>
              <w:adjustRightInd w:val="0"/>
              <w:ind w:left="0"/>
              <w:rPr>
                <w:szCs w:val="28"/>
              </w:rPr>
            </w:pPr>
            <w:r w:rsidRPr="00D53421">
              <w:rPr>
                <w:szCs w:val="28"/>
                <w:lang w:eastAsia="en-US"/>
              </w:rPr>
              <w:t>«</w:t>
            </w:r>
            <w:r w:rsidR="001D1278" w:rsidRPr="00D53421">
              <w:rPr>
                <w:szCs w:val="28"/>
                <w:lang w:eastAsia="en-US"/>
              </w:rPr>
              <w:t>Объемы бюджетных ассигнований Подпрограммы 4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nil"/>
            </w:tcBorders>
          </w:tcPr>
          <w:p w:rsidR="007542EF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общий объем финансирования</w:t>
            </w:r>
            <w:r w:rsidR="007542EF" w:rsidRPr="00D53421">
              <w:rPr>
                <w:szCs w:val="28"/>
              </w:rPr>
              <w:t xml:space="preserve"> </w:t>
            </w:r>
            <w:r w:rsidRPr="00D53421">
              <w:rPr>
                <w:szCs w:val="28"/>
              </w:rPr>
              <w:t xml:space="preserve">Подпрограммы 4 составляет </w:t>
            </w:r>
            <w:r w:rsidR="0045028C">
              <w:rPr>
                <w:szCs w:val="28"/>
              </w:rPr>
              <w:t>2 </w:t>
            </w:r>
            <w:r w:rsidR="00E83C77">
              <w:rPr>
                <w:szCs w:val="28"/>
              </w:rPr>
              <w:t>041 840,12583</w:t>
            </w:r>
            <w:r w:rsidRPr="00D53421">
              <w:rPr>
                <w:szCs w:val="28"/>
              </w:rPr>
              <w:t xml:space="preserve"> тыс. руб., 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из них по годам: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2014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139 556,34700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2015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151 559,29800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2016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152 198,15300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2017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149 349,32347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2018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166 282,25656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2019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170 456,79615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2020 год </w:t>
            </w:r>
            <w:r w:rsidR="0080548C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</w:t>
            </w:r>
            <w:r w:rsidR="0080548C" w:rsidRPr="00D53421">
              <w:rPr>
                <w:szCs w:val="28"/>
              </w:rPr>
              <w:t>171 107,18200</w:t>
            </w:r>
            <w:r w:rsidRPr="00D53421">
              <w:rPr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2021 год – 181 259,88000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2022 год – </w:t>
            </w:r>
            <w:r w:rsidR="00E83C77">
              <w:rPr>
                <w:szCs w:val="28"/>
              </w:rPr>
              <w:t>181 552,02165</w:t>
            </w:r>
            <w:r w:rsidRPr="00D53421">
              <w:rPr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2023 год – </w:t>
            </w:r>
            <w:r w:rsidR="00E83C77">
              <w:rPr>
                <w:szCs w:val="28"/>
              </w:rPr>
              <w:t>191 374,23600</w:t>
            </w:r>
            <w:r w:rsidRPr="00D53421">
              <w:rPr>
                <w:szCs w:val="28"/>
              </w:rPr>
              <w:t xml:space="preserve"> тыс. руб.;</w:t>
            </w:r>
          </w:p>
          <w:p w:rsidR="001D1278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2024 год – </w:t>
            </w:r>
            <w:r w:rsidR="00E83C77">
              <w:rPr>
                <w:szCs w:val="28"/>
              </w:rPr>
              <w:t>192 206,22600</w:t>
            </w:r>
            <w:r w:rsidRPr="00D53421">
              <w:rPr>
                <w:szCs w:val="28"/>
              </w:rPr>
              <w:t xml:space="preserve"> тыс. руб.</w:t>
            </w:r>
            <w:r w:rsidR="0045028C">
              <w:rPr>
                <w:szCs w:val="28"/>
              </w:rPr>
              <w:t>;</w:t>
            </w:r>
          </w:p>
          <w:p w:rsidR="0045028C" w:rsidRPr="00D53421" w:rsidRDefault="0045028C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202</w:t>
            </w:r>
            <w:r>
              <w:rPr>
                <w:szCs w:val="28"/>
              </w:rPr>
              <w:t>5</w:t>
            </w:r>
            <w:r w:rsidRPr="00D53421">
              <w:rPr>
                <w:szCs w:val="28"/>
              </w:rPr>
              <w:t xml:space="preserve"> год – </w:t>
            </w:r>
            <w:r w:rsidR="00E83C77">
              <w:rPr>
                <w:szCs w:val="28"/>
              </w:rPr>
              <w:t>194 938,40600</w:t>
            </w:r>
            <w:r w:rsidRPr="00D53421">
              <w:rPr>
                <w:szCs w:val="28"/>
              </w:rPr>
              <w:t xml:space="preserve"> тыс. руб</w:t>
            </w:r>
            <w:r>
              <w:rPr>
                <w:szCs w:val="28"/>
              </w:rPr>
              <w:t>.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По источникам финансирования Подпрограммы</w:t>
            </w:r>
            <w:r w:rsidR="007542EF" w:rsidRPr="00D53421">
              <w:rPr>
                <w:szCs w:val="28"/>
              </w:rPr>
              <w:t xml:space="preserve"> </w:t>
            </w:r>
            <w:r w:rsidRPr="00D53421">
              <w:rPr>
                <w:szCs w:val="28"/>
              </w:rPr>
              <w:t>4 денежные средства распределяются: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за счет средств краевого бюджета – </w:t>
            </w:r>
            <w:r w:rsidR="00E83C77">
              <w:rPr>
                <w:szCs w:val="28"/>
              </w:rPr>
              <w:t>2 021 253,40817</w:t>
            </w:r>
            <w:r w:rsidRPr="00D53421">
              <w:rPr>
                <w:szCs w:val="28"/>
              </w:rPr>
              <w:t xml:space="preserve"> тыс. руб., из них по годам: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2014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137 282,99000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2015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148 994,89800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2016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149 470,19100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2017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147 973,21147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2018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164 778,02000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2019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168 931,79615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2020 год </w:t>
            </w:r>
            <w:r w:rsidR="0080548C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</w:t>
            </w:r>
            <w:r w:rsidR="0080548C" w:rsidRPr="00D53421">
              <w:rPr>
                <w:szCs w:val="28"/>
              </w:rPr>
              <w:t>169 557,18200</w:t>
            </w:r>
            <w:r w:rsidRPr="00D53421">
              <w:rPr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2021 год – 179 709,88000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2022 год – </w:t>
            </w:r>
            <w:r w:rsidR="00E83C77">
              <w:rPr>
                <w:szCs w:val="28"/>
              </w:rPr>
              <w:t>180 086,37155</w:t>
            </w:r>
            <w:r w:rsidRPr="00D53421">
              <w:rPr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2023 год – </w:t>
            </w:r>
            <w:r w:rsidR="00E83C77">
              <w:rPr>
                <w:szCs w:val="28"/>
              </w:rPr>
              <w:t>190 024,23600</w:t>
            </w:r>
            <w:r w:rsidRPr="00D53421">
              <w:rPr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2024 год – </w:t>
            </w:r>
            <w:r w:rsidR="00E83C77">
              <w:rPr>
                <w:szCs w:val="28"/>
              </w:rPr>
              <w:t>190856,22600</w:t>
            </w:r>
            <w:r w:rsidRPr="00D53421">
              <w:rPr>
                <w:szCs w:val="28"/>
              </w:rPr>
              <w:t xml:space="preserve"> тыс. руб.;</w:t>
            </w:r>
          </w:p>
          <w:p w:rsidR="0045028C" w:rsidRPr="00D53421" w:rsidRDefault="0045028C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202</w:t>
            </w:r>
            <w:r>
              <w:rPr>
                <w:szCs w:val="28"/>
              </w:rPr>
              <w:t>5</w:t>
            </w:r>
            <w:r w:rsidRPr="00D53421">
              <w:rPr>
                <w:szCs w:val="28"/>
              </w:rPr>
              <w:t xml:space="preserve"> год – </w:t>
            </w:r>
            <w:r>
              <w:rPr>
                <w:szCs w:val="28"/>
              </w:rPr>
              <w:t>193 588,40600</w:t>
            </w:r>
            <w:r w:rsidRPr="00D53421">
              <w:rPr>
                <w:szCs w:val="28"/>
              </w:rPr>
              <w:t xml:space="preserve"> тыс. руб.;</w:t>
            </w:r>
          </w:p>
          <w:p w:rsidR="007542EF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за счет средств внебюджетных источников 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lastRenderedPageBreak/>
              <w:t xml:space="preserve">(по согласованию)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</w:t>
            </w:r>
            <w:r w:rsidR="00E83C77">
              <w:rPr>
                <w:szCs w:val="28"/>
              </w:rPr>
              <w:t>20 586,71766</w:t>
            </w:r>
            <w:r w:rsidRPr="00D53421">
              <w:rPr>
                <w:szCs w:val="28"/>
              </w:rPr>
              <w:t xml:space="preserve"> тыс. руб., 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из них по годам: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2014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2 273,35700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2015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2 564,40000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2016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2 727,96200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2017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1 376,11200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2018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1 504,23656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2019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1 525,00000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2020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1 550,00000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2021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1 550,00000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2022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</w:t>
            </w:r>
            <w:r w:rsidR="00E83C77">
              <w:rPr>
                <w:szCs w:val="28"/>
              </w:rPr>
              <w:t> 465,65010</w:t>
            </w:r>
            <w:r w:rsidRPr="00D53421">
              <w:rPr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2023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 </w:t>
            </w:r>
            <w:r w:rsidR="00E83C77">
              <w:rPr>
                <w:szCs w:val="28"/>
              </w:rPr>
              <w:t>350</w:t>
            </w:r>
            <w:r w:rsidRPr="00D53421">
              <w:rPr>
                <w:szCs w:val="28"/>
              </w:rPr>
              <w:t>,00000 тыс. руб.;</w:t>
            </w:r>
          </w:p>
          <w:p w:rsidR="0045028C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2024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 </w:t>
            </w:r>
            <w:r w:rsidR="00E83C77">
              <w:rPr>
                <w:szCs w:val="28"/>
              </w:rPr>
              <w:t>350</w:t>
            </w:r>
            <w:r w:rsidRPr="00D53421">
              <w:rPr>
                <w:szCs w:val="28"/>
              </w:rPr>
              <w:t>,00000 тыс. руб.</w:t>
            </w:r>
            <w:r w:rsidR="0045028C">
              <w:rPr>
                <w:szCs w:val="28"/>
              </w:rPr>
              <w:t>;</w:t>
            </w:r>
          </w:p>
          <w:p w:rsidR="001D1278" w:rsidRPr="00D53421" w:rsidRDefault="0045028C" w:rsidP="00E83C77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202</w:t>
            </w:r>
            <w:r w:rsidR="00183E01">
              <w:rPr>
                <w:szCs w:val="28"/>
              </w:rPr>
              <w:t>5</w:t>
            </w:r>
            <w:r w:rsidRPr="00D53421">
              <w:rPr>
                <w:szCs w:val="28"/>
              </w:rPr>
              <w:t xml:space="preserve"> год – 1 </w:t>
            </w:r>
            <w:r w:rsidR="00E83C77">
              <w:rPr>
                <w:szCs w:val="28"/>
              </w:rPr>
              <w:t>350</w:t>
            </w:r>
            <w:r w:rsidRPr="00D53421">
              <w:rPr>
                <w:szCs w:val="28"/>
              </w:rPr>
              <w:t>,00000 тыс. руб</w:t>
            </w:r>
            <w:r w:rsidR="00183E01">
              <w:rPr>
                <w:szCs w:val="28"/>
              </w:rPr>
              <w:t>.</w:t>
            </w:r>
            <w:r w:rsidR="006969DA" w:rsidRPr="00D53421">
              <w:rPr>
                <w:szCs w:val="28"/>
              </w:rPr>
              <w:t>».</w:t>
            </w:r>
          </w:p>
        </w:tc>
      </w:tr>
    </w:tbl>
    <w:p w:rsidR="00F54E47" w:rsidRDefault="00F54E47" w:rsidP="00BB224A">
      <w:pPr>
        <w:widowControl w:val="0"/>
        <w:tabs>
          <w:tab w:val="left" w:pos="735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lastRenderedPageBreak/>
        <w:t>6</w:t>
      </w:r>
      <w:r w:rsidRPr="00D53421">
        <w:rPr>
          <w:rFonts w:ascii="Times New Roman" w:hAnsi="Times New Roman" w:cs="Times New Roman"/>
          <w:kern w:val="28"/>
          <w:sz w:val="28"/>
          <w:szCs w:val="28"/>
        </w:rPr>
        <w:t xml:space="preserve">. </w:t>
      </w:r>
      <w:r>
        <w:rPr>
          <w:rFonts w:ascii="TimesNewRomanPSMT" w:hAnsi="TimesNewRomanPSMT" w:cs="TimesNewRomanPSMT"/>
          <w:sz w:val="28"/>
          <w:szCs w:val="28"/>
        </w:rPr>
        <w:t xml:space="preserve">В паспорте </w:t>
      </w:r>
      <w:r w:rsidR="007D57C2">
        <w:rPr>
          <w:rFonts w:ascii="TimesNewRomanPSMT" w:hAnsi="TimesNewRomanPSMT" w:cs="TimesNewRomanPSMT"/>
          <w:sz w:val="28"/>
          <w:szCs w:val="28"/>
        </w:rPr>
        <w:t>П</w:t>
      </w:r>
      <w:r>
        <w:rPr>
          <w:rFonts w:ascii="TimesNewRomanPSMT" w:hAnsi="TimesNewRomanPSMT" w:cs="TimesNewRomanPSMT"/>
          <w:sz w:val="28"/>
          <w:szCs w:val="28"/>
        </w:rPr>
        <w:t>одпрограммы 5 «</w:t>
      </w:r>
      <w:r w:rsidRPr="00D53421">
        <w:rPr>
          <w:rFonts w:ascii="Times New Roman" w:hAnsi="Times New Roman" w:cs="Times New Roman"/>
          <w:sz w:val="28"/>
          <w:szCs w:val="28"/>
        </w:rPr>
        <w:t>Обеспечение реализации Программы</w:t>
      </w:r>
      <w:r>
        <w:rPr>
          <w:rFonts w:ascii="TimesNewRomanPSMT" w:hAnsi="TimesNewRomanPSMT" w:cs="TimesNewRomanPSMT"/>
          <w:sz w:val="28"/>
          <w:szCs w:val="28"/>
        </w:rPr>
        <w:t>»:</w:t>
      </w:r>
    </w:p>
    <w:p w:rsidR="006969DA" w:rsidRPr="00D53421" w:rsidRDefault="00F54E47" w:rsidP="002128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1) позицию </w:t>
      </w:r>
      <w:r w:rsidR="006969DA" w:rsidRPr="00D53421">
        <w:rPr>
          <w:rFonts w:ascii="Times New Roman" w:hAnsi="Times New Roman" w:cs="Times New Roman"/>
          <w:kern w:val="28"/>
          <w:sz w:val="28"/>
          <w:szCs w:val="28"/>
        </w:rPr>
        <w:t xml:space="preserve">«Объемы бюджетных ассигнований Подпрограммы 5» </w:t>
      </w:r>
      <w:r w:rsidR="006969DA" w:rsidRPr="00D53421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6153"/>
      </w:tblGrid>
      <w:tr w:rsidR="001D1278" w:rsidRPr="00D53421" w:rsidTr="007542EF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1278" w:rsidRPr="00D53421" w:rsidRDefault="006969DA" w:rsidP="00BB224A">
            <w:pPr>
              <w:pStyle w:val="ad"/>
              <w:tabs>
                <w:tab w:val="left" w:pos="-4395"/>
              </w:tabs>
              <w:autoSpaceDE w:val="0"/>
              <w:autoSpaceDN w:val="0"/>
              <w:adjustRightInd w:val="0"/>
              <w:ind w:left="0"/>
              <w:rPr>
                <w:szCs w:val="28"/>
                <w:lang w:eastAsia="en-US"/>
              </w:rPr>
            </w:pPr>
            <w:r w:rsidRPr="00D53421">
              <w:rPr>
                <w:szCs w:val="28"/>
                <w:lang w:eastAsia="en-US"/>
              </w:rPr>
              <w:t>«</w:t>
            </w:r>
            <w:r w:rsidR="001D1278" w:rsidRPr="00D53421">
              <w:rPr>
                <w:szCs w:val="28"/>
                <w:lang w:eastAsia="en-US"/>
              </w:rPr>
              <w:t xml:space="preserve">Объемы бюджетных </w:t>
            </w:r>
          </w:p>
          <w:p w:rsidR="001D1278" w:rsidRPr="00D53421" w:rsidRDefault="001D1278" w:rsidP="00BB224A">
            <w:pPr>
              <w:pStyle w:val="ad"/>
              <w:ind w:left="0"/>
              <w:jc w:val="both"/>
              <w:rPr>
                <w:szCs w:val="28"/>
              </w:rPr>
            </w:pPr>
            <w:r w:rsidRPr="00D53421">
              <w:rPr>
                <w:szCs w:val="28"/>
                <w:lang w:eastAsia="en-US"/>
              </w:rPr>
              <w:t>ассигнований Подпрограммы 5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nil"/>
            </w:tcBorders>
          </w:tcPr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общий объем финансирования Подпрограммы 5 составляет </w:t>
            </w:r>
            <w:r w:rsidR="004A4192">
              <w:rPr>
                <w:szCs w:val="28"/>
              </w:rPr>
              <w:t>2 672 250,67170</w:t>
            </w:r>
            <w:r w:rsidRPr="00D53421">
              <w:rPr>
                <w:szCs w:val="28"/>
              </w:rPr>
              <w:t xml:space="preserve"> тыс. руб., 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из них по годам: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2014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854 869,20161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2015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297 136,95031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2016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247 900,95721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2017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545 217,39255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2018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74 874,29923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2019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75 925,41025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2020 год </w:t>
            </w:r>
            <w:r w:rsidR="0080548C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</w:t>
            </w:r>
            <w:r w:rsidR="0080548C" w:rsidRPr="00D53421">
              <w:rPr>
                <w:szCs w:val="28"/>
              </w:rPr>
              <w:t>73 701,74848</w:t>
            </w:r>
            <w:r w:rsidRPr="00D53421">
              <w:rPr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2021 год – 71 076,40878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2022 год – </w:t>
            </w:r>
            <w:r w:rsidR="00A80973">
              <w:rPr>
                <w:szCs w:val="28"/>
              </w:rPr>
              <w:t>83</w:t>
            </w:r>
            <w:r w:rsidR="009339DB">
              <w:rPr>
                <w:szCs w:val="28"/>
              </w:rPr>
              <w:t> 045,44245</w:t>
            </w:r>
            <w:r w:rsidRPr="00D53421">
              <w:rPr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2023 год – </w:t>
            </w:r>
            <w:r w:rsidR="004A4192">
              <w:rPr>
                <w:szCs w:val="28"/>
              </w:rPr>
              <w:t>111 132,75778</w:t>
            </w:r>
            <w:r w:rsidRPr="00D53421">
              <w:rPr>
                <w:szCs w:val="28"/>
              </w:rPr>
              <w:t xml:space="preserve"> тыс. руб.;</w:t>
            </w:r>
          </w:p>
          <w:p w:rsidR="001D1278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2024 год – </w:t>
            </w:r>
            <w:r w:rsidR="004A4192">
              <w:rPr>
                <w:szCs w:val="28"/>
              </w:rPr>
              <w:t>118 563,80100</w:t>
            </w:r>
            <w:r w:rsidRPr="00D53421">
              <w:rPr>
                <w:szCs w:val="28"/>
              </w:rPr>
              <w:t xml:space="preserve"> тыс. руб.</w:t>
            </w:r>
            <w:r w:rsidR="00A80973">
              <w:rPr>
                <w:szCs w:val="28"/>
              </w:rPr>
              <w:t>;</w:t>
            </w:r>
          </w:p>
          <w:p w:rsidR="00A80973" w:rsidRPr="00D53421" w:rsidRDefault="00A80973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202</w:t>
            </w:r>
            <w:r>
              <w:rPr>
                <w:szCs w:val="28"/>
              </w:rPr>
              <w:t>5</w:t>
            </w:r>
            <w:r w:rsidRPr="00D53421">
              <w:rPr>
                <w:szCs w:val="28"/>
              </w:rPr>
              <w:t xml:space="preserve"> год – </w:t>
            </w:r>
            <w:r w:rsidR="004A4192">
              <w:rPr>
                <w:szCs w:val="28"/>
              </w:rPr>
              <w:t>118 806,30205</w:t>
            </w:r>
            <w:r w:rsidRPr="00D53421">
              <w:rPr>
                <w:szCs w:val="28"/>
              </w:rPr>
              <w:t xml:space="preserve"> тыс. руб.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По источникам финансирования Подпрограммы 5 денежные средства распределяются:</w:t>
            </w:r>
          </w:p>
          <w:p w:rsidR="007542EF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за счет средств федерального бюджета </w:t>
            </w:r>
          </w:p>
          <w:p w:rsidR="007542EF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(по согласованию) – </w:t>
            </w:r>
            <w:r w:rsidR="00A80973">
              <w:rPr>
                <w:szCs w:val="28"/>
              </w:rPr>
              <w:t>76 931,74380</w:t>
            </w:r>
            <w:r w:rsidRPr="00D53421">
              <w:rPr>
                <w:szCs w:val="28"/>
              </w:rPr>
              <w:t xml:space="preserve"> тыс. руб., 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из них по годам: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2014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19 730,73000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2015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12 216,61380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2016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1 652,80000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2017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35 691,70000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2018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1 697,00000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2019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1 844,10000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lastRenderedPageBreak/>
              <w:t xml:space="preserve">2020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815,80000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2021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724,70000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2022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733,40000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2023 год – </w:t>
            </w:r>
            <w:r w:rsidR="00A80973">
              <w:rPr>
                <w:szCs w:val="28"/>
              </w:rPr>
              <w:t>728,20000</w:t>
            </w:r>
            <w:r w:rsidRPr="00D53421">
              <w:rPr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2024 год – </w:t>
            </w:r>
            <w:r w:rsidR="00A80973">
              <w:rPr>
                <w:szCs w:val="28"/>
              </w:rPr>
              <w:t>742,20000</w:t>
            </w:r>
            <w:r w:rsidRPr="00D53421">
              <w:rPr>
                <w:szCs w:val="28"/>
              </w:rPr>
              <w:t xml:space="preserve"> тыс. руб.;</w:t>
            </w:r>
          </w:p>
          <w:p w:rsidR="00A80973" w:rsidRPr="00D53421" w:rsidRDefault="00A80973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202</w:t>
            </w:r>
            <w:r>
              <w:rPr>
                <w:szCs w:val="28"/>
              </w:rPr>
              <w:t>5</w:t>
            </w:r>
            <w:r w:rsidRPr="00D53421">
              <w:rPr>
                <w:szCs w:val="28"/>
              </w:rPr>
              <w:t xml:space="preserve"> год – </w:t>
            </w:r>
            <w:r>
              <w:rPr>
                <w:szCs w:val="28"/>
              </w:rPr>
              <w:t>354,50000</w:t>
            </w:r>
            <w:r w:rsidRPr="00D53421">
              <w:rPr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за счет средств краевого бюджета – </w:t>
            </w:r>
            <w:r w:rsidR="004A4192">
              <w:rPr>
                <w:szCs w:val="28"/>
              </w:rPr>
              <w:t>2 579 241,644448</w:t>
            </w:r>
            <w:r w:rsidRPr="00D53421">
              <w:rPr>
                <w:szCs w:val="28"/>
              </w:rPr>
              <w:t xml:space="preserve"> тыс. руб., из них по годам: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2014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829 975,49319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2015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282 933,73651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2016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244 504,09321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2017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507 640,15355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2018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72 129,19723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2019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73 381,31025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2020 год </w:t>
            </w:r>
            <w:r w:rsidR="0080548C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</w:t>
            </w:r>
            <w:r w:rsidR="0080548C" w:rsidRPr="00D53421">
              <w:rPr>
                <w:szCs w:val="28"/>
              </w:rPr>
              <w:t>72 135,94848</w:t>
            </w:r>
            <w:r w:rsidRPr="00D53421">
              <w:rPr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2021 год – 69 551,70878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2022 год – </w:t>
            </w:r>
            <w:r w:rsidR="009339DB">
              <w:rPr>
                <w:szCs w:val="28"/>
              </w:rPr>
              <w:t>81 812,04245</w:t>
            </w:r>
            <w:r w:rsidRPr="00D53421">
              <w:rPr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2023 год – </w:t>
            </w:r>
            <w:r w:rsidR="004A4192">
              <w:rPr>
                <w:szCs w:val="28"/>
              </w:rPr>
              <w:t>109 904,55778</w:t>
            </w:r>
            <w:r w:rsidRPr="00D53421">
              <w:rPr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2024 год – </w:t>
            </w:r>
            <w:r w:rsidR="00A80973">
              <w:rPr>
                <w:szCs w:val="28"/>
              </w:rPr>
              <w:t>117 321,60100</w:t>
            </w:r>
            <w:r w:rsidRPr="00D53421">
              <w:rPr>
                <w:szCs w:val="28"/>
              </w:rPr>
              <w:t xml:space="preserve"> тыс. руб.;</w:t>
            </w:r>
          </w:p>
          <w:p w:rsidR="00A80973" w:rsidRPr="00D53421" w:rsidRDefault="00A80973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202</w:t>
            </w:r>
            <w:r>
              <w:rPr>
                <w:szCs w:val="28"/>
              </w:rPr>
              <w:t>5</w:t>
            </w:r>
            <w:r w:rsidRPr="00D53421">
              <w:rPr>
                <w:szCs w:val="28"/>
              </w:rPr>
              <w:t xml:space="preserve"> год – </w:t>
            </w:r>
            <w:r>
              <w:rPr>
                <w:szCs w:val="28"/>
              </w:rPr>
              <w:t>117 951,80205</w:t>
            </w:r>
            <w:r w:rsidRPr="00D53421">
              <w:rPr>
                <w:szCs w:val="28"/>
              </w:rPr>
              <w:t xml:space="preserve"> тыс. руб.;</w:t>
            </w:r>
          </w:p>
          <w:p w:rsidR="007542EF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за счет средств местных бюджетов </w:t>
            </w:r>
          </w:p>
          <w:p w:rsidR="007542EF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(по согласованию)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8 028,60000 тыс. руб., 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из них по годам: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2014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4 497,01700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2015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1 365,00000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2016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1 169,02100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2017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997,56200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2018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0,00000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2019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0,00000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2020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0,00000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2021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0,00000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2022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0,00000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2023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0,00000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2024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0,00000 тыс. руб.;</w:t>
            </w:r>
          </w:p>
          <w:p w:rsidR="00A80973" w:rsidRPr="00D53421" w:rsidRDefault="00A80973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202</w:t>
            </w:r>
            <w:r>
              <w:rPr>
                <w:szCs w:val="28"/>
              </w:rPr>
              <w:t>5</w:t>
            </w:r>
            <w:r w:rsidRPr="00D53421">
              <w:rPr>
                <w:szCs w:val="28"/>
              </w:rPr>
              <w:t xml:space="preserve"> год – 0,00000 тыс. руб.;</w:t>
            </w:r>
          </w:p>
          <w:p w:rsidR="007542EF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за счет средств внебюджетных источников </w:t>
            </w:r>
          </w:p>
          <w:p w:rsidR="007542EF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(по согласованию)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</w:t>
            </w:r>
            <w:r w:rsidR="00A80973">
              <w:rPr>
                <w:szCs w:val="28"/>
              </w:rPr>
              <w:t>8 </w:t>
            </w:r>
            <w:r w:rsidR="004A4192">
              <w:rPr>
                <w:szCs w:val="28"/>
              </w:rPr>
              <w:t>048</w:t>
            </w:r>
            <w:r w:rsidR="00A80973">
              <w:rPr>
                <w:szCs w:val="28"/>
              </w:rPr>
              <w:t>,68342</w:t>
            </w:r>
            <w:r w:rsidRPr="00D53421">
              <w:rPr>
                <w:szCs w:val="28"/>
              </w:rPr>
              <w:t xml:space="preserve"> тыс. руб., 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из них по годам: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2014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665,96142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2015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621,60000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2016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575,04300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2017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887,97700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2018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1 048,10200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2019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700,00000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lastRenderedPageBreak/>
              <w:t xml:space="preserve">2020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750,00000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2021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800,00000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2022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</w:t>
            </w:r>
            <w:r w:rsidR="005C6979" w:rsidRPr="00D53421">
              <w:rPr>
                <w:szCs w:val="28"/>
              </w:rPr>
              <w:t>500</w:t>
            </w:r>
            <w:r w:rsidRPr="00D53421">
              <w:rPr>
                <w:szCs w:val="28"/>
              </w:rPr>
              <w:t>,00000 тыс. руб.;</w:t>
            </w:r>
          </w:p>
          <w:p w:rsidR="001D1278" w:rsidRPr="00D53421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2023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</w:t>
            </w:r>
            <w:r w:rsidR="004A4192">
              <w:rPr>
                <w:szCs w:val="28"/>
              </w:rPr>
              <w:t>500</w:t>
            </w:r>
            <w:r w:rsidRPr="00D53421">
              <w:rPr>
                <w:szCs w:val="28"/>
              </w:rPr>
              <w:t>,00000 тыс. руб.;</w:t>
            </w:r>
          </w:p>
          <w:p w:rsidR="00A80973" w:rsidRDefault="001D1278" w:rsidP="00BB224A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 xml:space="preserve">2024 год </w:t>
            </w:r>
            <w:r w:rsidR="00610220" w:rsidRPr="00D53421">
              <w:rPr>
                <w:szCs w:val="28"/>
              </w:rPr>
              <w:t>–</w:t>
            </w:r>
            <w:r w:rsidRPr="00D53421">
              <w:rPr>
                <w:szCs w:val="28"/>
              </w:rPr>
              <w:t xml:space="preserve"> </w:t>
            </w:r>
            <w:r w:rsidR="004A4192">
              <w:rPr>
                <w:szCs w:val="28"/>
              </w:rPr>
              <w:t>500</w:t>
            </w:r>
            <w:r w:rsidRPr="00D53421">
              <w:rPr>
                <w:szCs w:val="28"/>
              </w:rPr>
              <w:t>,00000 тыс. руб.</w:t>
            </w:r>
            <w:r w:rsidR="00A80973">
              <w:rPr>
                <w:szCs w:val="28"/>
              </w:rPr>
              <w:t>;</w:t>
            </w:r>
          </w:p>
          <w:p w:rsidR="001D1278" w:rsidRPr="00D53421" w:rsidRDefault="00A80973" w:rsidP="004A4192">
            <w:pPr>
              <w:pStyle w:val="ad"/>
              <w:ind w:left="0"/>
              <w:rPr>
                <w:szCs w:val="28"/>
              </w:rPr>
            </w:pPr>
            <w:r w:rsidRPr="00D53421">
              <w:rPr>
                <w:szCs w:val="28"/>
              </w:rPr>
              <w:t>202</w:t>
            </w:r>
            <w:r>
              <w:rPr>
                <w:szCs w:val="28"/>
              </w:rPr>
              <w:t>5</w:t>
            </w:r>
            <w:r w:rsidRPr="00D53421">
              <w:rPr>
                <w:szCs w:val="28"/>
              </w:rPr>
              <w:t xml:space="preserve"> год – </w:t>
            </w:r>
            <w:r w:rsidR="004A4192">
              <w:rPr>
                <w:szCs w:val="28"/>
              </w:rPr>
              <w:t>500</w:t>
            </w:r>
            <w:r w:rsidRPr="00D53421">
              <w:rPr>
                <w:szCs w:val="28"/>
              </w:rPr>
              <w:t>,00000 тыс. руб</w:t>
            </w:r>
            <w:r>
              <w:rPr>
                <w:szCs w:val="28"/>
              </w:rPr>
              <w:t>.</w:t>
            </w:r>
            <w:r w:rsidR="006969DA" w:rsidRPr="00D53421">
              <w:rPr>
                <w:szCs w:val="28"/>
              </w:rPr>
              <w:t>».</w:t>
            </w:r>
          </w:p>
        </w:tc>
      </w:tr>
    </w:tbl>
    <w:p w:rsidR="00F54E47" w:rsidRDefault="00F54E47" w:rsidP="00BB224A">
      <w:pPr>
        <w:widowControl w:val="0"/>
        <w:tabs>
          <w:tab w:val="left" w:pos="735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lastRenderedPageBreak/>
        <w:t>7</w:t>
      </w:r>
      <w:r w:rsidRPr="00D53421">
        <w:rPr>
          <w:rFonts w:ascii="Times New Roman" w:hAnsi="Times New Roman" w:cs="Times New Roman"/>
          <w:kern w:val="28"/>
          <w:sz w:val="28"/>
          <w:szCs w:val="28"/>
        </w:rPr>
        <w:t xml:space="preserve">. </w:t>
      </w:r>
      <w:r>
        <w:rPr>
          <w:rFonts w:ascii="TimesNewRomanPSMT" w:hAnsi="TimesNewRomanPSMT" w:cs="TimesNewRomanPSMT"/>
          <w:sz w:val="28"/>
          <w:szCs w:val="28"/>
        </w:rPr>
        <w:t xml:space="preserve">В паспорте </w:t>
      </w:r>
      <w:r w:rsidR="007D57C2">
        <w:rPr>
          <w:rFonts w:ascii="TimesNewRomanPSMT" w:hAnsi="TimesNewRomanPSMT" w:cs="TimesNewRomanPSMT"/>
          <w:sz w:val="28"/>
          <w:szCs w:val="28"/>
        </w:rPr>
        <w:t>П</w:t>
      </w:r>
      <w:r>
        <w:rPr>
          <w:rFonts w:ascii="TimesNewRomanPSMT" w:hAnsi="TimesNewRomanPSMT" w:cs="TimesNewRomanPSMT"/>
          <w:sz w:val="28"/>
          <w:szCs w:val="28"/>
        </w:rPr>
        <w:t>одпрограммы 6 «</w:t>
      </w:r>
      <w:r w:rsidRPr="00D53421">
        <w:rPr>
          <w:rFonts w:ascii="Times New Roman" w:hAnsi="Times New Roman" w:cs="Times New Roman"/>
          <w:sz w:val="28"/>
          <w:szCs w:val="28"/>
        </w:rPr>
        <w:t>Обеспечение реализации Программы</w:t>
      </w:r>
      <w:r>
        <w:rPr>
          <w:rFonts w:ascii="TimesNewRomanPSMT" w:hAnsi="TimesNewRomanPSMT" w:cs="TimesNewRomanPSMT"/>
          <w:sz w:val="28"/>
          <w:szCs w:val="28"/>
        </w:rPr>
        <w:t>»:</w:t>
      </w:r>
    </w:p>
    <w:p w:rsidR="006969DA" w:rsidRPr="00D53421" w:rsidRDefault="00F54E47" w:rsidP="002128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1) позицию </w:t>
      </w:r>
      <w:r w:rsidR="006969DA" w:rsidRPr="00D53421">
        <w:rPr>
          <w:rFonts w:ascii="Times New Roman" w:hAnsi="Times New Roman" w:cs="Times New Roman"/>
          <w:kern w:val="28"/>
          <w:sz w:val="28"/>
          <w:szCs w:val="28"/>
        </w:rPr>
        <w:t>«Объемы бюджетны</w:t>
      </w:r>
      <w:r w:rsidR="00896BCD">
        <w:rPr>
          <w:rFonts w:ascii="Times New Roman" w:hAnsi="Times New Roman" w:cs="Times New Roman"/>
          <w:kern w:val="28"/>
          <w:sz w:val="28"/>
          <w:szCs w:val="28"/>
        </w:rPr>
        <w:t xml:space="preserve">х ассигнований Подпрограммы 6» </w:t>
      </w:r>
      <w:r w:rsidR="00896BC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6153"/>
      </w:tblGrid>
      <w:tr w:rsidR="001D1278" w:rsidRPr="00D53421" w:rsidTr="007542EF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1D1278" w:rsidRPr="00D53421" w:rsidRDefault="006969DA" w:rsidP="00BB224A">
            <w:pPr>
              <w:pStyle w:val="ad"/>
              <w:tabs>
                <w:tab w:val="left" w:pos="-4395"/>
              </w:tabs>
              <w:autoSpaceDE w:val="0"/>
              <w:autoSpaceDN w:val="0"/>
              <w:adjustRightInd w:val="0"/>
              <w:ind w:left="0"/>
              <w:rPr>
                <w:szCs w:val="28"/>
                <w:lang w:eastAsia="en-US"/>
              </w:rPr>
            </w:pPr>
            <w:r w:rsidRPr="00D53421">
              <w:rPr>
                <w:szCs w:val="28"/>
                <w:lang w:eastAsia="en-US"/>
              </w:rPr>
              <w:t>«</w:t>
            </w:r>
            <w:r w:rsidR="001D1278" w:rsidRPr="00D53421">
              <w:rPr>
                <w:szCs w:val="28"/>
                <w:lang w:eastAsia="en-US"/>
              </w:rPr>
              <w:t xml:space="preserve">Объемы бюджетных </w:t>
            </w:r>
          </w:p>
          <w:p w:rsidR="001D1278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ассигнований Подпрограммы 6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nil"/>
            </w:tcBorders>
          </w:tcPr>
          <w:p w:rsidR="007542EF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6 составляет </w:t>
            </w:r>
            <w:r w:rsidR="006840F6">
              <w:rPr>
                <w:rFonts w:ascii="Times New Roman" w:hAnsi="Times New Roman" w:cs="Times New Roman"/>
                <w:sz w:val="28"/>
                <w:szCs w:val="28"/>
              </w:rPr>
              <w:t>3 052 090,18630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</w:p>
          <w:p w:rsidR="001D1278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из них по годам:</w:t>
            </w:r>
          </w:p>
          <w:p w:rsidR="001D1278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319 524,81195 тыс. руб.;</w:t>
            </w:r>
          </w:p>
          <w:p w:rsidR="001D1278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305 486,37113 тыс. руб.;</w:t>
            </w:r>
          </w:p>
          <w:p w:rsidR="001D1278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D36C49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6C49" w:rsidRPr="00D53421">
              <w:rPr>
                <w:rFonts w:ascii="Times New Roman" w:hAnsi="Times New Roman" w:cs="Times New Roman"/>
                <w:sz w:val="28"/>
                <w:szCs w:val="28"/>
              </w:rPr>
              <w:t>375 247,20835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2021 год – 88 559,20282 тыс. руб.;</w:t>
            </w:r>
          </w:p>
          <w:p w:rsidR="001D1278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6840F6">
              <w:rPr>
                <w:rFonts w:ascii="Times New Roman" w:hAnsi="Times New Roman" w:cs="Times New Roman"/>
                <w:sz w:val="28"/>
                <w:szCs w:val="28"/>
              </w:rPr>
              <w:t>626 365,11064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6840F6">
              <w:rPr>
                <w:rFonts w:ascii="Times New Roman" w:hAnsi="Times New Roman" w:cs="Times New Roman"/>
                <w:sz w:val="28"/>
                <w:szCs w:val="28"/>
              </w:rPr>
              <w:t>739 817,12351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6840F6">
              <w:rPr>
                <w:rFonts w:ascii="Times New Roman" w:hAnsi="Times New Roman" w:cs="Times New Roman"/>
                <w:sz w:val="28"/>
                <w:szCs w:val="28"/>
              </w:rPr>
              <w:t>571 386,58421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FE44D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44D3" w:rsidRPr="00D53421" w:rsidRDefault="00FE44D3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840F6">
              <w:rPr>
                <w:rFonts w:ascii="Times New Roman" w:hAnsi="Times New Roman" w:cs="Times New Roman"/>
                <w:sz w:val="28"/>
                <w:szCs w:val="28"/>
              </w:rPr>
              <w:t>25 703,77369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1D1278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По источникам финансирования Подпрограммы 6 денежные средства распределяются:</w:t>
            </w:r>
          </w:p>
          <w:p w:rsidR="007542EF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федерального бюджета </w:t>
            </w:r>
          </w:p>
          <w:p w:rsidR="007542EF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– </w:t>
            </w:r>
            <w:r w:rsidR="006840F6">
              <w:rPr>
                <w:rFonts w:ascii="Times New Roman" w:hAnsi="Times New Roman" w:cs="Times New Roman"/>
                <w:sz w:val="28"/>
                <w:szCs w:val="28"/>
              </w:rPr>
              <w:t>1 994 854,18531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</w:p>
          <w:p w:rsidR="001D1278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из них по годам:</w:t>
            </w:r>
          </w:p>
          <w:p w:rsidR="001D1278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39 144,80000 тыс. руб.;</w:t>
            </w:r>
          </w:p>
          <w:p w:rsidR="001D1278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66 836,70000 тыс. руб.;</w:t>
            </w:r>
          </w:p>
          <w:p w:rsidR="001D1278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D36C49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6C49" w:rsidRPr="00D53421">
              <w:rPr>
                <w:rFonts w:ascii="Times New Roman" w:hAnsi="Times New Roman" w:cs="Times New Roman"/>
                <w:sz w:val="28"/>
                <w:szCs w:val="28"/>
              </w:rPr>
              <w:t>119 669,60000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2021 год – 56 432,31031 тыс. руб.;</w:t>
            </w:r>
          </w:p>
          <w:p w:rsidR="001D1278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9339DB">
              <w:rPr>
                <w:rFonts w:ascii="Times New Roman" w:hAnsi="Times New Roman" w:cs="Times New Roman"/>
                <w:sz w:val="28"/>
                <w:szCs w:val="28"/>
              </w:rPr>
              <w:t>551 909,07500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6840F6">
              <w:rPr>
                <w:rFonts w:ascii="Times New Roman" w:hAnsi="Times New Roman" w:cs="Times New Roman"/>
                <w:sz w:val="28"/>
                <w:szCs w:val="28"/>
              </w:rPr>
              <w:t>589 709,80000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6840F6">
              <w:rPr>
                <w:rFonts w:ascii="Times New Roman" w:hAnsi="Times New Roman" w:cs="Times New Roman"/>
                <w:sz w:val="28"/>
                <w:szCs w:val="28"/>
              </w:rPr>
              <w:t>546 591,40000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FE44D3" w:rsidRPr="00D53421" w:rsidRDefault="00FE44D3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24 560,50000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7542EF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краевого бюджета – </w:t>
            </w:r>
          </w:p>
          <w:p w:rsidR="001D1278" w:rsidRPr="00D53421" w:rsidRDefault="006840F6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1 029 403,73648</w:t>
            </w:r>
            <w:r w:rsidR="001D1278"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из них по годам:</w:t>
            </w:r>
          </w:p>
          <w:p w:rsidR="001D1278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277 861,09694 тыс. руб.;</w:t>
            </w:r>
          </w:p>
          <w:p w:rsidR="001D1278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233 745,04182 тыс. руб.;</w:t>
            </w:r>
          </w:p>
          <w:p w:rsidR="001D1278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D36C49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6C49" w:rsidRPr="00D53421">
              <w:rPr>
                <w:rFonts w:ascii="Times New Roman" w:hAnsi="Times New Roman" w:cs="Times New Roman"/>
                <w:sz w:val="28"/>
                <w:szCs w:val="28"/>
              </w:rPr>
              <w:t>251 478,63728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2021 год – 26 084,83610 тыс. руб.;</w:t>
            </w:r>
          </w:p>
          <w:p w:rsidR="001D1278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9339DB">
              <w:rPr>
                <w:rFonts w:ascii="Times New Roman" w:hAnsi="Times New Roman" w:cs="Times New Roman"/>
                <w:sz w:val="28"/>
                <w:szCs w:val="28"/>
              </w:rPr>
              <w:t>65 582,78290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6840F6">
              <w:rPr>
                <w:rFonts w:ascii="Times New Roman" w:hAnsi="Times New Roman" w:cs="Times New Roman"/>
                <w:sz w:val="28"/>
                <w:szCs w:val="28"/>
              </w:rPr>
              <w:t>148 712,88354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6840F6">
              <w:rPr>
                <w:rFonts w:ascii="Times New Roman" w:hAnsi="Times New Roman" w:cs="Times New Roman"/>
                <w:sz w:val="28"/>
                <w:szCs w:val="28"/>
              </w:rPr>
              <w:t>24 795,18421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FE44D3" w:rsidRPr="00D53421" w:rsidRDefault="00FE44D3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840F6">
              <w:rPr>
                <w:rFonts w:ascii="Times New Roman" w:hAnsi="Times New Roman" w:cs="Times New Roman"/>
                <w:sz w:val="28"/>
                <w:szCs w:val="28"/>
              </w:rPr>
              <w:t>1 143,27369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7542EF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счет средств местных бюджетов </w:t>
            </w:r>
          </w:p>
          <w:p w:rsidR="007542EF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– </w:t>
            </w:r>
            <w:r w:rsidR="006840F6">
              <w:rPr>
                <w:rFonts w:ascii="Times New Roman" w:hAnsi="Times New Roman" w:cs="Times New Roman"/>
                <w:sz w:val="28"/>
                <w:szCs w:val="28"/>
              </w:rPr>
              <w:t>27 832,26451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</w:p>
          <w:p w:rsidR="001D1278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из них по годам:</w:t>
            </w:r>
          </w:p>
          <w:p w:rsidR="001D1278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2 518,91501 тыс. руб.;</w:t>
            </w:r>
          </w:p>
          <w:p w:rsidR="001D1278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610220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4 904,62931 тыс. руб.;</w:t>
            </w:r>
          </w:p>
          <w:p w:rsidR="001D1278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D36C49" w:rsidRPr="00D5342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6C49" w:rsidRPr="00D53421">
              <w:rPr>
                <w:rFonts w:ascii="Times New Roman" w:hAnsi="Times New Roman" w:cs="Times New Roman"/>
                <w:sz w:val="28"/>
                <w:szCs w:val="28"/>
              </w:rPr>
              <w:t>4 098,97107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2021 год – 6 042,05641 тыс. руб.;</w:t>
            </w:r>
          </w:p>
          <w:p w:rsidR="001D1278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6840F6">
              <w:rPr>
                <w:rFonts w:ascii="Times New Roman" w:hAnsi="Times New Roman" w:cs="Times New Roman"/>
                <w:sz w:val="28"/>
                <w:szCs w:val="28"/>
              </w:rPr>
              <w:t>8 873,25274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D1278" w:rsidRPr="00D53421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6840F6">
              <w:rPr>
                <w:rFonts w:ascii="Times New Roman" w:hAnsi="Times New Roman" w:cs="Times New Roman"/>
                <w:sz w:val="28"/>
                <w:szCs w:val="28"/>
              </w:rPr>
              <w:t>1 394,43997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FE44D3" w:rsidRDefault="001D1278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FE44D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bookmarkStart w:id="2" w:name="_GoBack"/>
            <w:bookmarkEnd w:id="2"/>
            <w:r w:rsidR="00FE44D3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FE44D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1278" w:rsidRPr="00D53421" w:rsidRDefault="00FE44D3" w:rsidP="00BB2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0,00000</w:t>
            </w:r>
            <w:r w:rsidRPr="00D5342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6969DA" w:rsidRPr="00D53421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532FAF" w:rsidRPr="006969DA" w:rsidRDefault="00532FAF" w:rsidP="00BB224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421">
        <w:rPr>
          <w:rFonts w:ascii="Times New Roman" w:hAnsi="Times New Roman" w:cs="Times New Roman"/>
          <w:sz w:val="28"/>
          <w:szCs w:val="28"/>
        </w:rPr>
        <w:lastRenderedPageBreak/>
        <w:t xml:space="preserve">8. Приложение 3 к Программе </w:t>
      </w:r>
      <w:r w:rsidR="000569D9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0569D9" w:rsidRPr="000569D9">
        <w:rPr>
          <w:rFonts w:ascii="Times New Roman" w:hAnsi="Times New Roman" w:cs="Times New Roman"/>
          <w:sz w:val="28"/>
          <w:szCs w:val="28"/>
        </w:rPr>
        <w:t xml:space="preserve">в редакции согласно приложению </w:t>
      </w:r>
      <w:r w:rsidR="000569D9">
        <w:rPr>
          <w:rFonts w:ascii="Times New Roman" w:hAnsi="Times New Roman" w:cs="Times New Roman"/>
          <w:sz w:val="28"/>
          <w:szCs w:val="28"/>
        </w:rPr>
        <w:t>3</w:t>
      </w:r>
      <w:r w:rsidR="000569D9" w:rsidRPr="000569D9">
        <w:rPr>
          <w:rFonts w:ascii="Times New Roman" w:hAnsi="Times New Roman" w:cs="Times New Roman"/>
          <w:sz w:val="28"/>
          <w:szCs w:val="28"/>
        </w:rPr>
        <w:t xml:space="preserve"> к настоящему приложению</w:t>
      </w:r>
      <w:r w:rsidR="000569D9">
        <w:rPr>
          <w:rFonts w:ascii="Times New Roman" w:hAnsi="Times New Roman" w:cs="Times New Roman"/>
          <w:sz w:val="28"/>
          <w:szCs w:val="28"/>
        </w:rPr>
        <w:t>.</w:t>
      </w:r>
    </w:p>
    <w:p w:rsidR="006969DA" w:rsidRPr="006969DA" w:rsidRDefault="006969DA" w:rsidP="00532FAF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969DA" w:rsidRPr="006969DA" w:rsidSect="00BB224A">
      <w:headerReference w:type="default" r:id="rId9"/>
      <w:headerReference w:type="firs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F1D" w:rsidRDefault="007F4F1D" w:rsidP="0031799B">
      <w:pPr>
        <w:spacing w:after="0" w:line="240" w:lineRule="auto"/>
      </w:pPr>
      <w:r>
        <w:separator/>
      </w:r>
    </w:p>
  </w:endnote>
  <w:endnote w:type="continuationSeparator" w:id="0">
    <w:p w:rsidR="007F4F1D" w:rsidRDefault="007F4F1D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F1D" w:rsidRDefault="007F4F1D" w:rsidP="0031799B">
      <w:pPr>
        <w:spacing w:after="0" w:line="240" w:lineRule="auto"/>
      </w:pPr>
      <w:r>
        <w:separator/>
      </w:r>
    </w:p>
  </w:footnote>
  <w:footnote w:type="continuationSeparator" w:id="0">
    <w:p w:rsidR="007F4F1D" w:rsidRDefault="007F4F1D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2346262"/>
      <w:docPartObj>
        <w:docPartGallery w:val="Page Numbers (Top of Page)"/>
        <w:docPartUnique/>
      </w:docPartObj>
    </w:sdtPr>
    <w:sdtEndPr/>
    <w:sdtContent>
      <w:p w:rsidR="00BB224A" w:rsidRDefault="00BB224A">
        <w:pPr>
          <w:pStyle w:val="aa"/>
          <w:jc w:val="center"/>
        </w:pPr>
        <w:r w:rsidRPr="00BB22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B22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B22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840F6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BB22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B224A" w:rsidRDefault="00BB224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24A" w:rsidRDefault="00BB224A">
    <w:pPr>
      <w:pStyle w:val="aa"/>
      <w:jc w:val="center"/>
    </w:pPr>
  </w:p>
  <w:p w:rsidR="00BB224A" w:rsidRDefault="00BB224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73660A"/>
    <w:multiLevelType w:val="multilevel"/>
    <w:tmpl w:val="166C8A3C"/>
    <w:lvl w:ilvl="0">
      <w:start w:val="1"/>
      <w:numFmt w:val="decimal"/>
      <w:lvlText w:val="%1."/>
      <w:lvlJc w:val="left"/>
      <w:pPr>
        <w:ind w:left="0" w:firstLine="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291252F3"/>
    <w:multiLevelType w:val="multilevel"/>
    <w:tmpl w:val="9E0E25B8"/>
    <w:lvl w:ilvl="0">
      <w:start w:val="1"/>
      <w:numFmt w:val="decimal"/>
      <w:lvlText w:val="%1."/>
      <w:lvlJc w:val="left"/>
      <w:pPr>
        <w:ind w:left="1123" w:hanging="5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eastAsia="Calibri" w:hint="default"/>
      </w:rPr>
    </w:lvl>
  </w:abstractNum>
  <w:abstractNum w:abstractNumId="2" w15:restartNumberingAfterBreak="0">
    <w:nsid w:val="39C574C9"/>
    <w:multiLevelType w:val="hybridMultilevel"/>
    <w:tmpl w:val="5C049F96"/>
    <w:lvl w:ilvl="0" w:tplc="9942EC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FB42CAD"/>
    <w:multiLevelType w:val="hybridMultilevel"/>
    <w:tmpl w:val="B9022FF0"/>
    <w:lvl w:ilvl="0" w:tplc="0A4C40A8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22D04B4"/>
    <w:multiLevelType w:val="hybridMultilevel"/>
    <w:tmpl w:val="AB509B66"/>
    <w:lvl w:ilvl="0" w:tplc="74C62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65909EF"/>
    <w:multiLevelType w:val="hybridMultilevel"/>
    <w:tmpl w:val="05D06B82"/>
    <w:lvl w:ilvl="0" w:tplc="5DF60E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179ED"/>
    <w:rsid w:val="00025781"/>
    <w:rsid w:val="00030DC9"/>
    <w:rsid w:val="00033533"/>
    <w:rsid w:val="00045111"/>
    <w:rsid w:val="00045304"/>
    <w:rsid w:val="00053869"/>
    <w:rsid w:val="000569D9"/>
    <w:rsid w:val="00066C50"/>
    <w:rsid w:val="00076132"/>
    <w:rsid w:val="00077162"/>
    <w:rsid w:val="00082619"/>
    <w:rsid w:val="00092733"/>
    <w:rsid w:val="00095795"/>
    <w:rsid w:val="000A3676"/>
    <w:rsid w:val="000A744D"/>
    <w:rsid w:val="000B1239"/>
    <w:rsid w:val="000C7139"/>
    <w:rsid w:val="000E53EF"/>
    <w:rsid w:val="00100C08"/>
    <w:rsid w:val="0010127D"/>
    <w:rsid w:val="001123D9"/>
    <w:rsid w:val="001125EB"/>
    <w:rsid w:val="00112C1A"/>
    <w:rsid w:val="00116DB2"/>
    <w:rsid w:val="001208AF"/>
    <w:rsid w:val="00126EFA"/>
    <w:rsid w:val="00140E22"/>
    <w:rsid w:val="00162F91"/>
    <w:rsid w:val="00180140"/>
    <w:rsid w:val="00181702"/>
    <w:rsid w:val="00181A55"/>
    <w:rsid w:val="00183E01"/>
    <w:rsid w:val="001950C3"/>
    <w:rsid w:val="001C15D6"/>
    <w:rsid w:val="001C273C"/>
    <w:rsid w:val="001C59D2"/>
    <w:rsid w:val="001D00F5"/>
    <w:rsid w:val="001D1278"/>
    <w:rsid w:val="001D4724"/>
    <w:rsid w:val="001E4732"/>
    <w:rsid w:val="001F1DD5"/>
    <w:rsid w:val="00212857"/>
    <w:rsid w:val="0022234A"/>
    <w:rsid w:val="002231C9"/>
    <w:rsid w:val="00225F0E"/>
    <w:rsid w:val="00233FCB"/>
    <w:rsid w:val="0024385A"/>
    <w:rsid w:val="00257670"/>
    <w:rsid w:val="00257EC9"/>
    <w:rsid w:val="0027605E"/>
    <w:rsid w:val="00295AC8"/>
    <w:rsid w:val="00296D92"/>
    <w:rsid w:val="002B0E32"/>
    <w:rsid w:val="002C2B5A"/>
    <w:rsid w:val="002D5D0F"/>
    <w:rsid w:val="002E3FDE"/>
    <w:rsid w:val="002E4E87"/>
    <w:rsid w:val="002F3844"/>
    <w:rsid w:val="0030022E"/>
    <w:rsid w:val="00313CF4"/>
    <w:rsid w:val="0031799B"/>
    <w:rsid w:val="003247A7"/>
    <w:rsid w:val="00327B6F"/>
    <w:rsid w:val="003435A1"/>
    <w:rsid w:val="00374C3C"/>
    <w:rsid w:val="0038403D"/>
    <w:rsid w:val="00397C94"/>
    <w:rsid w:val="003A0EA5"/>
    <w:rsid w:val="003B0709"/>
    <w:rsid w:val="003B52E1"/>
    <w:rsid w:val="003B55E1"/>
    <w:rsid w:val="003C08F2"/>
    <w:rsid w:val="003C30E0"/>
    <w:rsid w:val="003D68F1"/>
    <w:rsid w:val="0043251D"/>
    <w:rsid w:val="004348C7"/>
    <w:rsid w:val="0043505F"/>
    <w:rsid w:val="004351FE"/>
    <w:rsid w:val="004415AF"/>
    <w:rsid w:val="004440D5"/>
    <w:rsid w:val="00446974"/>
    <w:rsid w:val="0045028C"/>
    <w:rsid w:val="004549E8"/>
    <w:rsid w:val="00464884"/>
    <w:rsid w:val="00464949"/>
    <w:rsid w:val="00466B97"/>
    <w:rsid w:val="00474A03"/>
    <w:rsid w:val="004753B0"/>
    <w:rsid w:val="0047735F"/>
    <w:rsid w:val="00485D50"/>
    <w:rsid w:val="004908AF"/>
    <w:rsid w:val="00496429"/>
    <w:rsid w:val="004A4192"/>
    <w:rsid w:val="004A49EB"/>
    <w:rsid w:val="004B221A"/>
    <w:rsid w:val="004C1C88"/>
    <w:rsid w:val="004D1502"/>
    <w:rsid w:val="004D370C"/>
    <w:rsid w:val="004E00B2"/>
    <w:rsid w:val="004E554E"/>
    <w:rsid w:val="004E6A87"/>
    <w:rsid w:val="00503FC3"/>
    <w:rsid w:val="005271B3"/>
    <w:rsid w:val="00532FAF"/>
    <w:rsid w:val="005578C9"/>
    <w:rsid w:val="00563B33"/>
    <w:rsid w:val="00576D34"/>
    <w:rsid w:val="005846D7"/>
    <w:rsid w:val="005C6979"/>
    <w:rsid w:val="005D2494"/>
    <w:rsid w:val="005F11A7"/>
    <w:rsid w:val="005F1F7D"/>
    <w:rsid w:val="00610220"/>
    <w:rsid w:val="00614715"/>
    <w:rsid w:val="006264B1"/>
    <w:rsid w:val="006271E6"/>
    <w:rsid w:val="0062766D"/>
    <w:rsid w:val="00631037"/>
    <w:rsid w:val="00636D8D"/>
    <w:rsid w:val="00650CAB"/>
    <w:rsid w:val="00663D27"/>
    <w:rsid w:val="006664BC"/>
    <w:rsid w:val="00681BFE"/>
    <w:rsid w:val="006840F6"/>
    <w:rsid w:val="0069601C"/>
    <w:rsid w:val="006969DA"/>
    <w:rsid w:val="006A541B"/>
    <w:rsid w:val="006B115E"/>
    <w:rsid w:val="006D3EE7"/>
    <w:rsid w:val="006E593A"/>
    <w:rsid w:val="006F5D44"/>
    <w:rsid w:val="00725A0F"/>
    <w:rsid w:val="0074156B"/>
    <w:rsid w:val="00744B7F"/>
    <w:rsid w:val="007542EF"/>
    <w:rsid w:val="00796B9B"/>
    <w:rsid w:val="007B3851"/>
    <w:rsid w:val="007D11F1"/>
    <w:rsid w:val="007D57C2"/>
    <w:rsid w:val="007D746A"/>
    <w:rsid w:val="007E7ADA"/>
    <w:rsid w:val="007F0218"/>
    <w:rsid w:val="007F3D5B"/>
    <w:rsid w:val="007F4F1D"/>
    <w:rsid w:val="0080548C"/>
    <w:rsid w:val="00812B9A"/>
    <w:rsid w:val="008446DA"/>
    <w:rsid w:val="0085578D"/>
    <w:rsid w:val="00860C71"/>
    <w:rsid w:val="008708D4"/>
    <w:rsid w:val="0089042F"/>
    <w:rsid w:val="00894735"/>
    <w:rsid w:val="00896BCD"/>
    <w:rsid w:val="008A1E44"/>
    <w:rsid w:val="008B1995"/>
    <w:rsid w:val="008B262E"/>
    <w:rsid w:val="008B3B0B"/>
    <w:rsid w:val="008B668F"/>
    <w:rsid w:val="008C0054"/>
    <w:rsid w:val="008D4AE0"/>
    <w:rsid w:val="008D6646"/>
    <w:rsid w:val="008D7127"/>
    <w:rsid w:val="008F2635"/>
    <w:rsid w:val="0090254C"/>
    <w:rsid w:val="00907229"/>
    <w:rsid w:val="0091585A"/>
    <w:rsid w:val="00925E4D"/>
    <w:rsid w:val="009260B0"/>
    <w:rsid w:val="009277F0"/>
    <w:rsid w:val="0093395B"/>
    <w:rsid w:val="009339DB"/>
    <w:rsid w:val="00934BB5"/>
    <w:rsid w:val="0094073A"/>
    <w:rsid w:val="009501F5"/>
    <w:rsid w:val="0095264E"/>
    <w:rsid w:val="0095344D"/>
    <w:rsid w:val="00962575"/>
    <w:rsid w:val="0096751B"/>
    <w:rsid w:val="00997969"/>
    <w:rsid w:val="009A471F"/>
    <w:rsid w:val="009B7F99"/>
    <w:rsid w:val="009C1C4B"/>
    <w:rsid w:val="009C7740"/>
    <w:rsid w:val="009E700F"/>
    <w:rsid w:val="009F320C"/>
    <w:rsid w:val="009F3A35"/>
    <w:rsid w:val="00A07C05"/>
    <w:rsid w:val="00A43195"/>
    <w:rsid w:val="00A55A25"/>
    <w:rsid w:val="00A80973"/>
    <w:rsid w:val="00A8227F"/>
    <w:rsid w:val="00A834AC"/>
    <w:rsid w:val="00A84370"/>
    <w:rsid w:val="00AB0F55"/>
    <w:rsid w:val="00AB3ECC"/>
    <w:rsid w:val="00AC4BDA"/>
    <w:rsid w:val="00AC6E43"/>
    <w:rsid w:val="00AD2014"/>
    <w:rsid w:val="00AE7481"/>
    <w:rsid w:val="00AF4409"/>
    <w:rsid w:val="00B05A95"/>
    <w:rsid w:val="00B06EC4"/>
    <w:rsid w:val="00B11806"/>
    <w:rsid w:val="00B12F65"/>
    <w:rsid w:val="00B17A8B"/>
    <w:rsid w:val="00B5044A"/>
    <w:rsid w:val="00B64060"/>
    <w:rsid w:val="00B759EC"/>
    <w:rsid w:val="00B75E4C"/>
    <w:rsid w:val="00B77B63"/>
    <w:rsid w:val="00B81EC3"/>
    <w:rsid w:val="00B831E8"/>
    <w:rsid w:val="00B833C0"/>
    <w:rsid w:val="00B93BFB"/>
    <w:rsid w:val="00BA6DC7"/>
    <w:rsid w:val="00BB224A"/>
    <w:rsid w:val="00BB478D"/>
    <w:rsid w:val="00BB75DC"/>
    <w:rsid w:val="00BC27E2"/>
    <w:rsid w:val="00BD13FF"/>
    <w:rsid w:val="00BE1E47"/>
    <w:rsid w:val="00BE4A1F"/>
    <w:rsid w:val="00BF3269"/>
    <w:rsid w:val="00C02A3D"/>
    <w:rsid w:val="00C22F2F"/>
    <w:rsid w:val="00C244DA"/>
    <w:rsid w:val="00C30178"/>
    <w:rsid w:val="00C32835"/>
    <w:rsid w:val="00C366DA"/>
    <w:rsid w:val="00C37B1E"/>
    <w:rsid w:val="00C442AB"/>
    <w:rsid w:val="00C502D0"/>
    <w:rsid w:val="00C5596B"/>
    <w:rsid w:val="00C72734"/>
    <w:rsid w:val="00C73DCC"/>
    <w:rsid w:val="00C85863"/>
    <w:rsid w:val="00C90D3D"/>
    <w:rsid w:val="00CA75F4"/>
    <w:rsid w:val="00CB0344"/>
    <w:rsid w:val="00CB39D4"/>
    <w:rsid w:val="00CC2BD2"/>
    <w:rsid w:val="00D16B35"/>
    <w:rsid w:val="00D206A1"/>
    <w:rsid w:val="00D31705"/>
    <w:rsid w:val="00D330ED"/>
    <w:rsid w:val="00D36C49"/>
    <w:rsid w:val="00D47CEF"/>
    <w:rsid w:val="00D50172"/>
    <w:rsid w:val="00D51DAE"/>
    <w:rsid w:val="00D53421"/>
    <w:rsid w:val="00D65A79"/>
    <w:rsid w:val="00D71847"/>
    <w:rsid w:val="00DC189A"/>
    <w:rsid w:val="00DD3A94"/>
    <w:rsid w:val="00DD6B81"/>
    <w:rsid w:val="00DF3901"/>
    <w:rsid w:val="00DF3A35"/>
    <w:rsid w:val="00E05881"/>
    <w:rsid w:val="00E0619C"/>
    <w:rsid w:val="00E1232D"/>
    <w:rsid w:val="00E156EB"/>
    <w:rsid w:val="00E159EE"/>
    <w:rsid w:val="00E21060"/>
    <w:rsid w:val="00E40D0A"/>
    <w:rsid w:val="00E43CC4"/>
    <w:rsid w:val="00E60260"/>
    <w:rsid w:val="00E60FA5"/>
    <w:rsid w:val="00E61A8D"/>
    <w:rsid w:val="00E6463D"/>
    <w:rsid w:val="00E72DA7"/>
    <w:rsid w:val="00E74855"/>
    <w:rsid w:val="00E83C77"/>
    <w:rsid w:val="00E8524F"/>
    <w:rsid w:val="00E92746"/>
    <w:rsid w:val="00E94778"/>
    <w:rsid w:val="00EC2DBB"/>
    <w:rsid w:val="00ED5242"/>
    <w:rsid w:val="00EE7D8B"/>
    <w:rsid w:val="00EF0202"/>
    <w:rsid w:val="00EF524F"/>
    <w:rsid w:val="00F015FF"/>
    <w:rsid w:val="00F148B5"/>
    <w:rsid w:val="00F42F6B"/>
    <w:rsid w:val="00F46EC1"/>
    <w:rsid w:val="00F52709"/>
    <w:rsid w:val="00F54E47"/>
    <w:rsid w:val="00F63133"/>
    <w:rsid w:val="00F727B0"/>
    <w:rsid w:val="00F80ED4"/>
    <w:rsid w:val="00F81A81"/>
    <w:rsid w:val="00FA261C"/>
    <w:rsid w:val="00FB47AC"/>
    <w:rsid w:val="00FE0846"/>
    <w:rsid w:val="00FE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paragraph" w:styleId="1">
    <w:name w:val="heading 1"/>
    <w:basedOn w:val="a"/>
    <w:next w:val="a"/>
    <w:link w:val="10"/>
    <w:uiPriority w:val="9"/>
    <w:qFormat/>
    <w:rsid w:val="001D127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127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1D127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D127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D127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1D1278"/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ad">
    <w:name w:val="List Paragraph"/>
    <w:basedOn w:val="a"/>
    <w:uiPriority w:val="34"/>
    <w:qFormat/>
    <w:rsid w:val="001D12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1">
    <w:name w:val="Font Style11"/>
    <w:rsid w:val="001D1278"/>
    <w:rPr>
      <w:rFonts w:ascii="Impact" w:hAnsi="Impact" w:cs="Impact"/>
      <w:sz w:val="16"/>
      <w:szCs w:val="16"/>
    </w:rPr>
  </w:style>
  <w:style w:type="paragraph" w:customStyle="1" w:styleId="ConsPlusTitle">
    <w:name w:val="ConsPlusTitle"/>
    <w:rsid w:val="001D12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e">
    <w:name w:val="Гипертекстовая ссылка"/>
    <w:basedOn w:val="a0"/>
    <w:uiPriority w:val="99"/>
    <w:rsid w:val="001D1278"/>
    <w:rPr>
      <w:color w:val="106BBE"/>
    </w:rPr>
  </w:style>
  <w:style w:type="paragraph" w:customStyle="1" w:styleId="ConsPlusNormal">
    <w:name w:val="ConsPlusNormal"/>
    <w:link w:val="ConsPlusNormal0"/>
    <w:rsid w:val="001D127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Обычный1"/>
    <w:rsid w:val="001D1278"/>
    <w:pPr>
      <w:widowControl w:val="0"/>
      <w:spacing w:before="280" w:after="0" w:line="30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">
    <w:name w:val="No Spacing"/>
    <w:uiPriority w:val="1"/>
    <w:qFormat/>
    <w:rsid w:val="001D127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name w:val="Знак Знак Знак Знак"/>
    <w:basedOn w:val="a"/>
    <w:rsid w:val="001D1278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numbering" w:customStyle="1" w:styleId="13">
    <w:name w:val="Нет списка1"/>
    <w:next w:val="a2"/>
    <w:uiPriority w:val="99"/>
    <w:semiHidden/>
    <w:unhideWhenUsed/>
    <w:rsid w:val="001D1278"/>
  </w:style>
  <w:style w:type="character" w:styleId="af1">
    <w:name w:val="FollowedHyperlink"/>
    <w:basedOn w:val="a0"/>
    <w:uiPriority w:val="99"/>
    <w:semiHidden/>
    <w:unhideWhenUsed/>
    <w:rsid w:val="001D1278"/>
    <w:rPr>
      <w:color w:val="800080"/>
      <w:u w:val="single"/>
    </w:rPr>
  </w:style>
  <w:style w:type="paragraph" w:customStyle="1" w:styleId="xl66">
    <w:name w:val="xl66"/>
    <w:basedOn w:val="a"/>
    <w:rsid w:val="001D12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1D12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D1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D1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1D12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1D12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1D12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1D12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1D1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1D12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1D12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1D127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1D12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1D12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1D12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1D12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1D12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1D12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1D12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1D12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1D127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D12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1D12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1D12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1D12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1D12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1D12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1D12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"/>
    <w:rsid w:val="001D12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1D12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1D12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1D12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1D12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1D12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D12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1D12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1D12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ConsPlusNonformat">
    <w:name w:val="ConsPlusNonformat"/>
    <w:rsid w:val="001D127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02A3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D9F38-7237-408B-B9BB-827B6CF49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13</Pages>
  <Words>2716</Words>
  <Characters>15482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Пегуров Владимир Александрович</cp:lastModifiedBy>
  <cp:revision>37</cp:revision>
  <cp:lastPrinted>2021-10-13T05:03:00Z</cp:lastPrinted>
  <dcterms:created xsi:type="dcterms:W3CDTF">2022-02-24T01:35:00Z</dcterms:created>
  <dcterms:modified xsi:type="dcterms:W3CDTF">2023-04-14T06:13:00Z</dcterms:modified>
</cp:coreProperties>
</file>