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779"/>
      </w:tblGrid>
      <w:tr>
        <w:tc>
          <w:tcPr>
            <w:tcW w:type="dxa" w:w="977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F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Об утверждении Порядка </w:t>
            </w:r>
            <w:r>
              <w:rPr>
                <w:rFonts w:ascii="Times New Roman" w:hAnsi="Times New Roman"/>
                <w:b w:val="1"/>
                <w:sz w:val="28"/>
              </w:rPr>
              <w:t>предоставления из краевого бюджета субсидий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 xml:space="preserve"> некоммерческим организациям </w:t>
            </w:r>
            <w:r>
              <w:rPr>
                <w:rFonts w:ascii="Times New Roman" w:hAnsi="Times New Roman"/>
                <w:b w:val="1"/>
                <w:sz w:val="28"/>
              </w:rPr>
              <w:t>в целях финансового обеспечения затрат в связи с оказанием</w:t>
            </w:r>
            <w:r>
              <w:rPr>
                <w:rFonts w:ascii="Times New Roman" w:hAnsi="Times New Roman"/>
                <w:b w:val="1"/>
                <w:sz w:val="28"/>
              </w:rPr>
              <w:t xml:space="preserve"> услуг в сфере </w:t>
            </w:r>
            <w:r>
              <w:rPr>
                <w:rFonts w:ascii="Times New Roman" w:hAnsi="Times New Roman"/>
                <w:b w:val="1"/>
                <w:sz w:val="28"/>
              </w:rPr>
              <w:t>культуры</w:t>
            </w: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соответствии со статьей 78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  <w:vertAlign w:val="superscript"/>
        </w:rPr>
        <w:t xml:space="preserve"> </w:t>
      </w:r>
      <w:r>
        <w:rPr>
          <w:rFonts w:ascii="Times New Roman" w:hAnsi="Times New Roman"/>
          <w:sz w:val="28"/>
        </w:rPr>
        <w:t>Бюджетного кодекса Российской Федерации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numPr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Порядок</w:t>
      </w:r>
      <w:r>
        <w:rPr>
          <w:rFonts w:ascii="Times New Roman" w:hAnsi="Times New Roman"/>
          <w:sz w:val="28"/>
        </w:rPr>
        <w:t xml:space="preserve"> предоставления субсидий из краевого бюджета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некоммерческим организациям </w:t>
      </w:r>
      <w:r>
        <w:rPr>
          <w:rFonts w:ascii="Times New Roman" w:hAnsi="Times New Roman"/>
          <w:sz w:val="28"/>
        </w:rPr>
        <w:t xml:space="preserve">на финансовое обеспечение затрат </w:t>
      </w:r>
      <w:r>
        <w:rPr>
          <w:rFonts w:ascii="Times New Roman" w:hAnsi="Times New Roman"/>
          <w:sz w:val="28"/>
        </w:rPr>
        <w:t xml:space="preserve">в связи с оказанием услуг в сфере культуры </w:t>
      </w:r>
      <w:r>
        <w:rPr>
          <w:rFonts w:ascii="Times New Roman" w:hAnsi="Times New Roman"/>
          <w:sz w:val="28"/>
        </w:rPr>
        <w:t xml:space="preserve">согласно </w:t>
      </w:r>
      <w:r>
        <w:rPr>
          <w:rFonts w:ascii="Times New Roman" w:hAnsi="Times New Roman"/>
          <w:sz w:val="28"/>
        </w:rPr>
        <w:t>приложению</w:t>
      </w:r>
      <w:r>
        <w:rPr>
          <w:rFonts w:ascii="Times New Roman" w:hAnsi="Times New Roman"/>
          <w:sz w:val="28"/>
        </w:rPr>
        <w:t xml:space="preserve"> к настоящему постановлению</w:t>
      </w:r>
      <w:r>
        <w:rPr>
          <w:rFonts w:ascii="Times New Roman" w:hAnsi="Times New Roman"/>
          <w:sz w:val="28"/>
        </w:rPr>
        <w:t>.</w:t>
      </w:r>
    </w:p>
    <w:p w14:paraId="17000000">
      <w:pPr>
        <w:numPr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</w:t>
      </w:r>
      <w:r>
        <w:rPr>
          <w:rFonts w:ascii="Times New Roman" w:hAnsi="Times New Roman"/>
          <w:sz w:val="28"/>
        </w:rPr>
        <w:t xml:space="preserve"> после дня его официального опубликования.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B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C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1E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0000000">
            <w:pPr>
              <w:ind/>
              <w:jc w:val="right"/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1000000"/>
    <w:p w14:paraId="22000000"/>
    <w:p w14:paraId="23000000"/>
    <w:tbl>
      <w:tblPr>
        <w:tblStyle w:val="Style_2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4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</w:t>
            </w:r>
            <w:bookmarkStart w:id="3" w:name="_GoBack"/>
            <w:bookmarkEnd w:id="3"/>
            <w:r>
              <w:rPr>
                <w:rFonts w:ascii="Times New Roman" w:hAnsi="Times New Roman"/>
                <w:sz w:val="28"/>
              </w:rPr>
              <w:t>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4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5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</w:t>
      </w:r>
    </w:p>
    <w:p w14:paraId="3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предоставления </w:t>
      </w:r>
      <w:r>
        <w:rPr>
          <w:rFonts w:ascii="Times New Roman" w:hAnsi="Times New Roman"/>
          <w:sz w:val="28"/>
        </w:rPr>
        <w:t>субсидий из краевого бюджета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некоммерческим организациям  </w:t>
      </w:r>
      <w:r>
        <w:rPr>
          <w:rFonts w:ascii="Times New Roman" w:hAnsi="Times New Roman"/>
          <w:sz w:val="28"/>
        </w:rPr>
        <w:t xml:space="preserve">на финансовое обеспечение затрат </w:t>
      </w:r>
      <w:r>
        <w:rPr>
          <w:rFonts w:ascii="Times New Roman" w:hAnsi="Times New Roman"/>
          <w:sz w:val="28"/>
        </w:rPr>
        <w:t>в связи с оказанием услуг в сфере культуры</w:t>
      </w:r>
    </w:p>
    <w:p w14:paraId="3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Настоящий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орядок разработан в целях </w:t>
      </w:r>
      <w:r>
        <w:rPr>
          <w:rFonts w:ascii="Times New Roman" w:hAnsi="Times New Roman"/>
          <w:sz w:val="28"/>
        </w:rPr>
        <w:t>достижения результатов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основного мероприятия 5.8 «Предоставление субсидий некоммерческим организациям, для реализации творческих проектов в сфере культуры» Подпрограммы 5 </w:t>
      </w:r>
      <w:r>
        <w:rPr>
          <w:rFonts w:ascii="Times New Roman" w:hAnsi="Times New Roman"/>
          <w:sz w:val="28"/>
        </w:rPr>
        <w:t>государственной программы Камчатского края «Развитие культуры в Камчатском крае», утвержденной постановлением Правительства Камчатского края от 29.11.2013 № 545-П</w:t>
      </w:r>
      <w:r>
        <w:rPr>
          <w:rFonts w:ascii="Times New Roman" w:hAnsi="Times New Roman"/>
          <w:sz w:val="28"/>
        </w:rPr>
        <w:t>, и определяет цели, порядок и условия предоставления за счет с</w:t>
      </w:r>
      <w:r>
        <w:rPr>
          <w:rFonts w:ascii="Times New Roman" w:hAnsi="Times New Roman"/>
          <w:sz w:val="28"/>
        </w:rPr>
        <w:t>редств краевого бюджета субсидий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финансовое обеспечение затрат </w:t>
      </w:r>
      <w:r>
        <w:rPr>
          <w:rFonts w:ascii="Times New Roman" w:hAnsi="Times New Roman"/>
          <w:sz w:val="28"/>
        </w:rPr>
        <w:t xml:space="preserve">некоммерческим организациям в Камчатском крае в связи с оказанием услуг в сфере культуры </w:t>
      </w:r>
      <w:r>
        <w:rPr>
          <w:rFonts w:ascii="Times New Roman" w:hAnsi="Times New Roman"/>
          <w:sz w:val="28"/>
        </w:rPr>
        <w:t xml:space="preserve">(далее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субсидия)</w:t>
      </w:r>
      <w:r>
        <w:rPr>
          <w:rFonts w:ascii="Times New Roman" w:hAnsi="Times New Roman"/>
          <w:sz w:val="28"/>
        </w:rPr>
        <w:t>.</w:t>
      </w:r>
    </w:p>
    <w:p w14:paraId="3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 xml:space="preserve">Министерство </w:t>
      </w:r>
      <w:r>
        <w:rPr>
          <w:rFonts w:ascii="Times New Roman" w:hAnsi="Times New Roman"/>
          <w:sz w:val="28"/>
        </w:rPr>
        <w:t>культуры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Камчатского края (далее – </w:t>
      </w:r>
      <w:r>
        <w:rPr>
          <w:rFonts w:ascii="Times New Roman" w:hAnsi="Times New Roman"/>
          <w:sz w:val="28"/>
        </w:rPr>
        <w:t>Министерство</w:t>
      </w:r>
      <w:r>
        <w:rPr>
          <w:rFonts w:ascii="Times New Roman" w:hAnsi="Times New Roman"/>
          <w:sz w:val="28"/>
        </w:rPr>
        <w:t>) осуществляет функции главного распорядителя бюджетных средств, до которого как получателя бюджетных средств, доведены лимиты бюджетных обязательств на предоставление субсидии в соответствующем финансовом году и плановом периоде в соответствии с бюджетным законодательством Российской Федерации.</w:t>
      </w:r>
    </w:p>
    <w:p w14:paraId="3C000000">
      <w:pPr>
        <w:spacing w:after="40" w:before="4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Субсидия предоставляется в пределах лимитов бюджетных обязательств, доведенных в установленном порядке до Министерства, по результатам отбора, проводимого путем запроса предложений Министерством.</w:t>
      </w:r>
    </w:p>
    <w:p w14:paraId="3D000000">
      <w:pPr>
        <w:spacing w:after="40" w:before="4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Субсидия предоставляется </w:t>
      </w:r>
      <w:r>
        <w:rPr>
          <w:rFonts w:ascii="Times New Roman" w:hAnsi="Times New Roman"/>
          <w:sz w:val="28"/>
        </w:rPr>
        <w:t>в период</w:t>
      </w:r>
      <w:r>
        <w:rPr>
          <w:rFonts w:ascii="Times New Roman" w:hAnsi="Times New Roman"/>
          <w:sz w:val="28"/>
        </w:rPr>
        <w:t xml:space="preserve"> реализации основн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мероприяти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5.8 «Предоставление субсидий некоммерческим организациям, для реализации творческих проектов в сфере культуры» Подпрограммы 5 </w:t>
      </w:r>
      <w:r>
        <w:rPr>
          <w:rFonts w:ascii="Times New Roman" w:hAnsi="Times New Roman"/>
          <w:sz w:val="28"/>
        </w:rPr>
        <w:t xml:space="preserve">государственной программы Камчатского края «Развитие культуры в Камчатском крае», утвержденной постановлением Правительства Камчатского края от 29.11.2013 </w:t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>№ 545-П</w:t>
      </w:r>
      <w:r>
        <w:rPr>
          <w:rFonts w:ascii="Times New Roman" w:hAnsi="Times New Roman"/>
          <w:sz w:val="28"/>
        </w:rPr>
        <w:t>.</w:t>
      </w:r>
    </w:p>
    <w:p w14:paraId="3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Сведения о субсидии размещаются </w:t>
      </w:r>
      <w:r>
        <w:rPr>
          <w:rFonts w:ascii="Times New Roman" w:hAnsi="Times New Roman"/>
          <w:sz w:val="28"/>
        </w:rPr>
        <w:t>на едином портале бюджетной системы Российской Федерации в информационно-телекоммуникационной сети «Интернет» в разделе «Бюджет»</w:t>
      </w:r>
      <w:r>
        <w:rPr>
          <w:rFonts w:ascii="Times New Roman" w:hAnsi="Times New Roman"/>
          <w:color w:themeColor="accent6" w:val="70AD47"/>
          <w:sz w:val="28"/>
        </w:rPr>
        <w:t xml:space="preserve"> </w:t>
      </w:r>
      <w:r>
        <w:rPr>
          <w:rFonts w:ascii="Times New Roman" w:hAnsi="Times New Roman"/>
          <w:sz w:val="28"/>
        </w:rPr>
        <w:t>не позднее 15-го рабочего дня, следующего за днем принятия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закона о </w:t>
      </w:r>
      <w:r>
        <w:rPr>
          <w:rFonts w:ascii="Times New Roman" w:hAnsi="Times New Roman"/>
          <w:sz w:val="28"/>
        </w:rPr>
        <w:t xml:space="preserve">краевом </w:t>
      </w:r>
      <w:r>
        <w:rPr>
          <w:rFonts w:ascii="Times New Roman" w:hAnsi="Times New Roman"/>
          <w:sz w:val="28"/>
        </w:rPr>
        <w:t>бюджете (</w:t>
      </w:r>
      <w:r>
        <w:rPr>
          <w:rFonts w:ascii="Times New Roman" w:hAnsi="Times New Roman"/>
          <w:sz w:val="28"/>
        </w:rPr>
        <w:t xml:space="preserve">закона о внесении изменений в закон о </w:t>
      </w:r>
      <w:r>
        <w:rPr>
          <w:rFonts w:ascii="Times New Roman" w:hAnsi="Times New Roman"/>
          <w:sz w:val="28"/>
        </w:rPr>
        <w:t>краевом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бюджете) (далее – единый портал).</w:t>
      </w:r>
    </w:p>
    <w:p w14:paraId="3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 К</w:t>
      </w:r>
      <w:r>
        <w:rPr>
          <w:rFonts w:ascii="Times New Roman" w:hAnsi="Times New Roman"/>
          <w:sz w:val="28"/>
        </w:rPr>
        <w:t xml:space="preserve"> категории получателя субсидии относятся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некоммерческие организации (за исключением государственных (муниципальных) учреждений), </w:t>
      </w:r>
      <w:r>
        <w:rPr>
          <w:rFonts w:ascii="Times New Roman" w:hAnsi="Times New Roman"/>
          <w:sz w:val="28"/>
        </w:rPr>
        <w:t>зарегистрированны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в порядке, установленном законодательством Российской Федерации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и осуществляющие свою деятельность на территории Камчатского края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оказанию услуг, связанных с реализацией творческого проекта в сфере музыкального, театрального, изобразительного искусства и народного творчества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да</w:t>
      </w:r>
      <w:r>
        <w:rPr>
          <w:rFonts w:ascii="Times New Roman" w:hAnsi="Times New Roman"/>
          <w:sz w:val="28"/>
        </w:rPr>
        <w:t>лее – получатели субсидий</w:t>
      </w:r>
      <w:r>
        <w:rPr>
          <w:rFonts w:ascii="Times New Roman" w:hAnsi="Times New Roman"/>
          <w:sz w:val="28"/>
        </w:rPr>
        <w:t>, творческий проект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4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Результатом предоставления субсидий является реализованный творческий проект в сфере музыкального, театрального, изобразительного искусства и народного творчества.</w:t>
      </w:r>
    </w:p>
    <w:p w14:paraId="41000000">
      <w:pPr>
        <w:widowControl w:val="1"/>
        <w:spacing w:after="0" w:before="0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Характеристиками (показателями, необходимыми для достижения результата предоставления субсидий) (далее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 xml:space="preserve"> характеристики) являются количественные характеристики мероприятий в рамках проведения творческого проекта, значения которых устанавливаются в соглашении о предоставлении субсидии (далее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 xml:space="preserve"> Соглашение).</w:t>
      </w:r>
    </w:p>
    <w:p w14:paraId="4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Для проведения отбора получателей субсидии применяется способ отбора в виде запроса предложений, который указывается при определении получателя субсидии Министерством, проводящим отбор на основании заявок, направленных участниками отбора для участия в отборе </w:t>
      </w:r>
      <w:r>
        <w:rPr>
          <w:rFonts w:ascii="Times New Roman" w:hAnsi="Times New Roman"/>
          <w:sz w:val="28"/>
        </w:rPr>
        <w:t xml:space="preserve">исходя из соответствия участника отбора </w:t>
      </w:r>
      <w:r>
        <w:rPr>
          <w:rFonts w:ascii="Times New Roman" w:hAnsi="Times New Roman"/>
          <w:sz w:val="28"/>
        </w:rPr>
        <w:t>критерия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отбора и очередности поступл</w:t>
      </w:r>
      <w:r>
        <w:rPr>
          <w:rFonts w:ascii="Times New Roman" w:hAnsi="Times New Roman"/>
          <w:sz w:val="28"/>
        </w:rPr>
        <w:t>ения заявок.</w:t>
      </w:r>
    </w:p>
    <w:p w14:paraId="4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Министерство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течени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текущего финансового года, но не позднее, чем за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кал</w:t>
      </w:r>
      <w:r>
        <w:rPr>
          <w:rFonts w:ascii="Times New Roman" w:hAnsi="Times New Roman"/>
          <w:sz w:val="28"/>
        </w:rPr>
        <w:t>ендарных дн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до начала подачи (приема) заявок размещает на едином портале и официальном сайте </w:t>
      </w:r>
      <w:r>
        <w:rPr>
          <w:rFonts w:ascii="Times New Roman" w:hAnsi="Times New Roman"/>
          <w:sz w:val="28"/>
        </w:rPr>
        <w:t>исполнительных органов государственной власти Камчатского края на странице Министерства</w:t>
      </w:r>
      <w:r>
        <w:rPr>
          <w:rFonts w:ascii="Times New Roman" w:hAnsi="Times New Roman"/>
          <w:sz w:val="28"/>
        </w:rPr>
        <w:t xml:space="preserve"> в информационно-коммуникационной сети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Интернет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https://www.kamgov.ru </w:t>
      </w:r>
      <w:r>
        <w:rPr>
          <w:rFonts w:ascii="Times New Roman" w:hAnsi="Times New Roman"/>
          <w:sz w:val="28"/>
        </w:rPr>
        <w:t xml:space="preserve">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официальный сайт) объявление о проведении отбора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об</w:t>
      </w:r>
      <w:r>
        <w:rPr>
          <w:rFonts w:ascii="Times New Roman" w:hAnsi="Times New Roman"/>
          <w:sz w:val="28"/>
        </w:rPr>
        <w:t>ъявление) с указанием:</w:t>
      </w:r>
    </w:p>
    <w:p w14:paraId="4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сроков проведения отбора</w:t>
      </w:r>
      <w:r>
        <w:rPr>
          <w:rFonts w:ascii="Times New Roman" w:hAnsi="Times New Roman"/>
          <w:sz w:val="28"/>
        </w:rPr>
        <w:t xml:space="preserve"> (с соблюдением срока, установленного частью 26 Порядка)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информации о возможности проведения нескольких этапов отбора с указанием сроков и пор</w:t>
      </w:r>
      <w:r>
        <w:rPr>
          <w:rFonts w:ascii="Times New Roman" w:hAnsi="Times New Roman"/>
          <w:sz w:val="28"/>
        </w:rPr>
        <w:t>ядка их проведения (при необходимости);</w:t>
      </w:r>
    </w:p>
    <w:p w14:paraId="45000000">
      <w:pPr>
        <w:widowControl w:val="0"/>
        <w:tabs>
          <w:tab w:leader="none" w:pos="1080" w:val="left"/>
        </w:tabs>
        <w:spacing w:after="0" w:line="240" w:lineRule="auto"/>
        <w:ind w:firstLine="709" w:left="0" w:right="-2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) </w:t>
      </w:r>
      <w:r>
        <w:rPr>
          <w:rFonts w:ascii="Times New Roman" w:hAnsi="Times New Roman"/>
          <w:sz w:val="28"/>
        </w:rPr>
        <w:t xml:space="preserve">даты начала подачи или окончания приема заявок участников отбора, которая не может быть ранее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0-го</w:t>
      </w:r>
      <w:r>
        <w:rPr>
          <w:rFonts w:ascii="Times New Roman" w:hAnsi="Times New Roman"/>
          <w:sz w:val="28"/>
        </w:rPr>
        <w:t xml:space="preserve"> календарного дня</w:t>
      </w:r>
      <w:r>
        <w:rPr>
          <w:rFonts w:ascii="Times New Roman" w:hAnsi="Times New Roman"/>
          <w:sz w:val="28"/>
        </w:rPr>
        <w:t>, следующего за днем размещения объявления о проведении отбора</w:t>
      </w:r>
      <w:r>
        <w:rPr>
          <w:rFonts w:ascii="Times New Roman" w:hAnsi="Times New Roman"/>
          <w:color w:val="000000"/>
          <w:sz w:val="28"/>
        </w:rPr>
        <w:t xml:space="preserve">; </w:t>
      </w:r>
    </w:p>
    <w:p w14:paraId="46000000">
      <w:pPr>
        <w:widowControl w:val="0"/>
        <w:tabs>
          <w:tab w:leader="none" w:pos="1080" w:val="left"/>
        </w:tabs>
        <w:spacing w:after="0" w:line="240" w:lineRule="auto"/>
        <w:ind w:firstLine="709" w:left="0" w:right="-2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  м</w:t>
      </w:r>
      <w:r>
        <w:rPr>
          <w:rFonts w:ascii="Times New Roman" w:hAnsi="Times New Roman"/>
          <w:color w:val="000000"/>
          <w:sz w:val="28"/>
        </w:rPr>
        <w:t>еста нахождения (почтового адреса)</w:t>
      </w:r>
      <w:r>
        <w:rPr>
          <w:rFonts w:ascii="Times New Roman" w:hAnsi="Times New Roman"/>
          <w:color w:val="000000"/>
          <w:sz w:val="28"/>
        </w:rPr>
        <w:t>, адреса электронной почты, номеров телефонов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Министерства</w:t>
      </w:r>
      <w:r>
        <w:rPr>
          <w:rFonts w:ascii="Times New Roman" w:hAnsi="Times New Roman"/>
          <w:color w:val="000000"/>
          <w:sz w:val="28"/>
        </w:rPr>
        <w:t xml:space="preserve"> ;</w:t>
      </w:r>
    </w:p>
    <w:p w14:paraId="47000000">
      <w:pPr>
        <w:widowControl w:val="0"/>
        <w:tabs>
          <w:tab w:leader="none" w:pos="1080" w:val="left"/>
        </w:tabs>
        <w:spacing w:after="0" w:line="240" w:lineRule="auto"/>
        <w:ind w:firstLine="709" w:left="0" w:right="-2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color w:val="000000"/>
          <w:sz w:val="28"/>
        </w:rPr>
        <w:t xml:space="preserve">целей предоставления субсидий, указанных в </w:t>
      </w:r>
      <w:r>
        <w:rPr>
          <w:rFonts w:ascii="Times New Roman" w:hAnsi="Times New Roman"/>
          <w:color w:val="000000"/>
          <w:sz w:val="28"/>
        </w:rPr>
        <w:t xml:space="preserve">части </w:t>
      </w: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 настоящего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орядка</w:t>
      </w:r>
      <w:r>
        <w:rPr>
          <w:rFonts w:ascii="Times New Roman" w:hAnsi="Times New Roman"/>
          <w:color w:val="000000"/>
          <w:sz w:val="28"/>
        </w:rPr>
        <w:t xml:space="preserve">; </w:t>
      </w:r>
    </w:p>
    <w:p w14:paraId="48000000">
      <w:pPr>
        <w:widowControl w:val="0"/>
        <w:tabs>
          <w:tab w:leader="none" w:pos="1080" w:val="left"/>
        </w:tabs>
        <w:spacing w:after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5) </w:t>
      </w:r>
      <w:r>
        <w:rPr>
          <w:rFonts w:ascii="Times New Roman" w:hAnsi="Times New Roman"/>
          <w:sz w:val="28"/>
        </w:rPr>
        <w:t>результата предоставления субсидии в соответствии с частью 5 настоящего Порядка</w:t>
      </w:r>
      <w:r>
        <w:rPr>
          <w:rFonts w:ascii="Times New Roman" w:hAnsi="Times New Roman"/>
          <w:sz w:val="28"/>
        </w:rPr>
        <w:t>;</w:t>
      </w:r>
    </w:p>
    <w:p w14:paraId="49000000">
      <w:pPr>
        <w:widowControl w:val="1"/>
        <w:spacing w:after="0" w:before="0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требований к творческому проекту, на реализацию которого предоставляется субсидия;</w:t>
      </w:r>
    </w:p>
    <w:p w14:paraId="4A000000">
      <w:pPr>
        <w:widowControl w:val="0"/>
        <w:tabs>
          <w:tab w:leader="none" w:pos="1080" w:val="left"/>
        </w:tabs>
        <w:spacing w:after="0" w:line="240" w:lineRule="auto"/>
        <w:ind w:firstLine="709" w:left="0" w:right="-2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7) доменного имени и (или) указателей</w:t>
      </w:r>
      <w:r>
        <w:rPr>
          <w:rFonts w:ascii="Times New Roman" w:hAnsi="Times New Roman"/>
          <w:color w:val="000000"/>
          <w:sz w:val="28"/>
        </w:rPr>
        <w:t xml:space="preserve"> страниц c</w:t>
      </w:r>
      <w:r>
        <w:rPr>
          <w:rFonts w:ascii="Times New Roman" w:hAnsi="Times New Roman"/>
          <w:sz w:val="28"/>
        </w:rPr>
        <w:t>истемы «Электронный бюджет» или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официального </w:t>
      </w:r>
      <w:r>
        <w:rPr>
          <w:rFonts w:ascii="Times New Roman" w:hAnsi="Times New Roman"/>
          <w:color w:val="000000"/>
          <w:sz w:val="28"/>
        </w:rPr>
        <w:t>сайта</w:t>
      </w:r>
      <w:r>
        <w:rPr>
          <w:rFonts w:ascii="Times New Roman" w:hAnsi="Times New Roman"/>
          <w:color w:val="000000"/>
          <w:sz w:val="28"/>
        </w:rPr>
        <w:t>, на котором обеспечивается проведение отбора;</w:t>
      </w:r>
    </w:p>
    <w:p w14:paraId="4B000000">
      <w:pPr>
        <w:widowControl w:val="0"/>
        <w:tabs>
          <w:tab w:leader="none" w:pos="1080" w:val="left"/>
        </w:tabs>
        <w:spacing w:after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8) требований к участникам отбора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в соот</w:t>
      </w:r>
      <w:r>
        <w:rPr>
          <w:rFonts w:ascii="Times New Roman" w:hAnsi="Times New Roman"/>
          <w:sz w:val="28"/>
        </w:rPr>
        <w:t>ветствии с частью</w:t>
      </w:r>
      <w:r>
        <w:rPr>
          <w:rFonts w:ascii="Times New Roman" w:hAnsi="Times New Roman"/>
          <w:sz w:val="28"/>
        </w:rPr>
        <w:t xml:space="preserve"> 8</w:t>
      </w:r>
      <w:r>
        <w:rPr>
          <w:rFonts w:ascii="Times New Roman" w:hAnsi="Times New Roman"/>
          <w:sz w:val="28"/>
        </w:rPr>
        <w:t xml:space="preserve"> Порядка</w:t>
      </w:r>
      <w:r>
        <w:rPr>
          <w:rFonts w:ascii="Times New Roman" w:hAnsi="Times New Roman"/>
          <w:sz w:val="28"/>
        </w:rPr>
        <w:t xml:space="preserve"> и перечня документов, представляемых ими для подтверждения их соответствия указанным требованиям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соответствии с частью </w:t>
      </w:r>
      <w:r>
        <w:rPr>
          <w:rFonts w:ascii="Times New Roman" w:hAnsi="Times New Roman"/>
          <w:sz w:val="28"/>
        </w:rPr>
        <w:t xml:space="preserve">10 </w:t>
      </w:r>
      <w:r>
        <w:rPr>
          <w:rFonts w:ascii="Times New Roman" w:hAnsi="Times New Roman"/>
          <w:sz w:val="28"/>
        </w:rPr>
        <w:t>Порядка</w:t>
      </w:r>
      <w:r>
        <w:rPr>
          <w:rFonts w:ascii="Times New Roman" w:hAnsi="Times New Roman"/>
          <w:sz w:val="28"/>
        </w:rPr>
        <w:t xml:space="preserve">; </w:t>
      </w:r>
    </w:p>
    <w:p w14:paraId="4C000000">
      <w:pPr>
        <w:widowControl w:val="0"/>
        <w:tabs>
          <w:tab w:leader="none" w:pos="1080" w:val="left"/>
        </w:tabs>
        <w:spacing w:after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 порядка подачи заявок и требований, предъявляемых к форме и содержанию заявок; </w:t>
      </w:r>
    </w:p>
    <w:p w14:paraId="4D000000">
      <w:pPr>
        <w:widowControl w:val="0"/>
        <w:tabs>
          <w:tab w:leader="none" w:pos="1080" w:val="left"/>
        </w:tabs>
        <w:spacing w:after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порядка отзыва заявок</w:t>
      </w:r>
      <w:r>
        <w:rPr>
          <w:rFonts w:ascii="Times New Roman" w:hAnsi="Times New Roman"/>
          <w:sz w:val="28"/>
        </w:rPr>
        <w:t xml:space="preserve"> в соответствии с </w:t>
      </w:r>
      <w:r>
        <w:rPr>
          <w:rFonts w:ascii="Times New Roman" w:hAnsi="Times New Roman"/>
          <w:sz w:val="28"/>
        </w:rPr>
        <w:t>частью</w:t>
      </w:r>
      <w:r>
        <w:rPr>
          <w:rFonts w:ascii="Times New Roman" w:hAnsi="Times New Roman"/>
          <w:sz w:val="28"/>
        </w:rPr>
        <w:t xml:space="preserve"> 16</w:t>
      </w:r>
      <w:r>
        <w:rPr>
          <w:rFonts w:ascii="Times New Roman" w:hAnsi="Times New Roman"/>
          <w:sz w:val="28"/>
        </w:rPr>
        <w:t xml:space="preserve"> Порядка</w:t>
      </w:r>
      <w:r>
        <w:rPr>
          <w:rFonts w:ascii="Times New Roman" w:hAnsi="Times New Roman"/>
          <w:sz w:val="28"/>
        </w:rPr>
        <w:t>, порядка возврата заявок, определяющего в том числе основания для возврата заяв</w:t>
      </w:r>
      <w:r>
        <w:rPr>
          <w:rFonts w:ascii="Times New Roman" w:hAnsi="Times New Roman"/>
          <w:sz w:val="28"/>
        </w:rPr>
        <w:t>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соответствии с частью</w:t>
      </w:r>
      <w:r>
        <w:rPr>
          <w:rFonts w:ascii="Times New Roman" w:hAnsi="Times New Roman"/>
          <w:sz w:val="28"/>
        </w:rPr>
        <w:t xml:space="preserve"> 9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Порядка</w:t>
      </w:r>
      <w:r>
        <w:rPr>
          <w:rFonts w:ascii="Times New Roman" w:hAnsi="Times New Roman"/>
          <w:sz w:val="28"/>
        </w:rPr>
        <w:t>, порядка внесения изменений в заявки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соответствии с </w:t>
      </w:r>
      <w:r>
        <w:rPr>
          <w:rFonts w:ascii="Times New Roman" w:hAnsi="Times New Roman"/>
          <w:sz w:val="28"/>
        </w:rPr>
        <w:t>частью</w:t>
      </w:r>
      <w:r>
        <w:rPr>
          <w:rFonts w:ascii="Times New Roman" w:hAnsi="Times New Roman"/>
          <w:sz w:val="28"/>
        </w:rPr>
        <w:t xml:space="preserve"> 1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Порядка</w:t>
      </w:r>
      <w:r>
        <w:rPr>
          <w:rFonts w:ascii="Times New Roman" w:hAnsi="Times New Roman"/>
          <w:sz w:val="28"/>
        </w:rPr>
        <w:t xml:space="preserve">; </w:t>
      </w:r>
    </w:p>
    <w:p w14:paraId="4E000000">
      <w:pPr>
        <w:widowControl w:val="0"/>
        <w:tabs>
          <w:tab w:leader="none" w:pos="1080" w:val="left"/>
        </w:tabs>
        <w:spacing w:after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 правил рассмотрения заявок</w:t>
      </w:r>
      <w:r>
        <w:rPr>
          <w:rFonts w:ascii="Times New Roman" w:hAnsi="Times New Roman"/>
          <w:sz w:val="28"/>
        </w:rPr>
        <w:t xml:space="preserve"> в соответствии с частью </w:t>
      </w:r>
      <w:r>
        <w:rPr>
          <w:rFonts w:ascii="Times New Roman" w:hAnsi="Times New Roman"/>
          <w:sz w:val="28"/>
        </w:rPr>
        <w:t>19 П</w:t>
      </w:r>
      <w:r>
        <w:rPr>
          <w:rFonts w:ascii="Times New Roman" w:hAnsi="Times New Roman"/>
          <w:sz w:val="28"/>
        </w:rPr>
        <w:t>орядка</w:t>
      </w:r>
      <w:r>
        <w:rPr>
          <w:rFonts w:ascii="Times New Roman" w:hAnsi="Times New Roman"/>
          <w:sz w:val="28"/>
        </w:rPr>
        <w:t xml:space="preserve">; </w:t>
      </w:r>
    </w:p>
    <w:p w14:paraId="4F000000">
      <w:pPr>
        <w:widowControl w:val="0"/>
        <w:tabs>
          <w:tab w:leader="none" w:pos="1080" w:val="left"/>
        </w:tabs>
        <w:spacing w:after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 информации о порядке предоставления участникам отбора разъяснений положений объявления о проведении отбора, дат начала и окончания срока такого 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соответствии с частью 1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Порядка</w:t>
      </w:r>
      <w:r>
        <w:rPr>
          <w:rFonts w:ascii="Times New Roman" w:hAnsi="Times New Roman"/>
          <w:sz w:val="28"/>
        </w:rPr>
        <w:t xml:space="preserve">; </w:t>
      </w:r>
    </w:p>
    <w:p w14:paraId="50000000">
      <w:pPr>
        <w:widowControl w:val="0"/>
        <w:tabs>
          <w:tab w:leader="none" w:pos="1080" w:val="left"/>
        </w:tabs>
        <w:spacing w:after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13) срока, в течение которого участник отбора, признанный прошедшим отбор, должен подписать Соглашение о предоставлении субсидии</w:t>
      </w:r>
      <w:r>
        <w:rPr>
          <w:rFonts w:ascii="Times New Roman" w:hAnsi="Times New Roman"/>
          <w:sz w:val="28"/>
        </w:rPr>
        <w:t xml:space="preserve"> в соответствии с частью</w:t>
      </w:r>
      <w:r>
        <w:rPr>
          <w:rFonts w:ascii="Times New Roman" w:hAnsi="Times New Roman"/>
          <w:sz w:val="28"/>
        </w:rPr>
        <w:t xml:space="preserve"> 35 П</w:t>
      </w:r>
      <w:r>
        <w:rPr>
          <w:rFonts w:ascii="Times New Roman" w:hAnsi="Times New Roman"/>
          <w:sz w:val="28"/>
        </w:rPr>
        <w:t xml:space="preserve">орядка. </w:t>
      </w:r>
    </w:p>
    <w:p w14:paraId="51000000">
      <w:pPr>
        <w:widowControl w:val="0"/>
        <w:tabs>
          <w:tab w:leader="none" w:pos="1080" w:val="left"/>
        </w:tabs>
        <w:spacing w:after="0" w:line="240" w:lineRule="auto"/>
        <w:ind w:firstLine="709" w:left="0" w:right="-2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14) условий признания участников отбора, признанных прошедшими отбор, уклонившимися от заключения соглашения</w:t>
      </w:r>
      <w:r>
        <w:rPr>
          <w:rFonts w:ascii="Times New Roman" w:hAnsi="Times New Roman"/>
          <w:color w:val="000000"/>
          <w:sz w:val="28"/>
        </w:rPr>
        <w:t xml:space="preserve"> о пр</w:t>
      </w:r>
      <w:r>
        <w:rPr>
          <w:rFonts w:ascii="Times New Roman" w:hAnsi="Times New Roman"/>
          <w:sz w:val="28"/>
        </w:rPr>
        <w:t>едоставлении субсидии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соответствии с частью</w:t>
      </w:r>
      <w:r>
        <w:rPr>
          <w:rFonts w:ascii="Times New Roman" w:hAnsi="Times New Roman"/>
          <w:sz w:val="28"/>
        </w:rPr>
        <w:t xml:space="preserve"> 32</w:t>
      </w:r>
      <w:r>
        <w:rPr>
          <w:rFonts w:ascii="Times New Roman" w:hAnsi="Times New Roman"/>
          <w:sz w:val="28"/>
        </w:rPr>
        <w:t xml:space="preserve"> Порядка</w:t>
      </w:r>
      <w:r>
        <w:rPr>
          <w:rFonts w:ascii="Times New Roman" w:hAnsi="Times New Roman"/>
          <w:sz w:val="28"/>
        </w:rPr>
        <w:t xml:space="preserve">; </w:t>
      </w:r>
    </w:p>
    <w:p w14:paraId="52000000">
      <w:pPr>
        <w:widowControl w:val="0"/>
        <w:tabs>
          <w:tab w:leader="none" w:pos="1080" w:val="left"/>
        </w:tabs>
        <w:spacing w:after="0" w:line="240" w:lineRule="auto"/>
        <w:ind w:firstLine="709" w:left="0" w:right="-2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15) даты размещения</w:t>
      </w:r>
      <w:r>
        <w:rPr>
          <w:rFonts w:ascii="Times New Roman" w:hAnsi="Times New Roman"/>
          <w:color w:val="000000"/>
          <w:sz w:val="28"/>
        </w:rPr>
        <w:t xml:space="preserve"> результатов отбора на едином портале и </w:t>
      </w:r>
      <w:r>
        <w:rPr>
          <w:rFonts w:ascii="Times New Roman" w:hAnsi="Times New Roman"/>
          <w:color w:val="000000"/>
          <w:sz w:val="28"/>
        </w:rPr>
        <w:t xml:space="preserve">официальном </w:t>
      </w:r>
      <w:r>
        <w:rPr>
          <w:rFonts w:ascii="Times New Roman" w:hAnsi="Times New Roman"/>
          <w:color w:val="000000"/>
          <w:sz w:val="28"/>
        </w:rPr>
        <w:t xml:space="preserve">сайте </w:t>
      </w:r>
      <w:r>
        <w:rPr>
          <w:rFonts w:ascii="Times New Roman" w:hAnsi="Times New Roman"/>
          <w:color w:val="000000"/>
          <w:sz w:val="28"/>
        </w:rPr>
        <w:t>Министерства</w:t>
      </w:r>
      <w:r>
        <w:rPr>
          <w:rFonts w:ascii="Times New Roman" w:hAnsi="Times New Roman"/>
          <w:color w:val="000000"/>
          <w:sz w:val="28"/>
        </w:rPr>
        <w:t xml:space="preserve">, которая не может быть позднее 14 календарного дня, следующего за днем </w:t>
      </w:r>
      <w:r>
        <w:rPr>
          <w:rFonts w:ascii="Times New Roman" w:hAnsi="Times New Roman"/>
          <w:color w:val="000000"/>
          <w:sz w:val="28"/>
        </w:rPr>
        <w:t xml:space="preserve">принятия решения по </w:t>
      </w:r>
      <w:r>
        <w:rPr>
          <w:rFonts w:ascii="Times New Roman" w:hAnsi="Times New Roman"/>
          <w:color w:val="000000"/>
          <w:sz w:val="28"/>
        </w:rPr>
        <w:t>участник</w:t>
      </w:r>
      <w:r>
        <w:rPr>
          <w:rFonts w:ascii="Times New Roman" w:hAnsi="Times New Roman"/>
          <w:color w:val="000000"/>
          <w:sz w:val="28"/>
        </w:rPr>
        <w:t>ам</w:t>
      </w:r>
      <w:r>
        <w:rPr>
          <w:rFonts w:ascii="Times New Roman" w:hAnsi="Times New Roman"/>
          <w:color w:val="000000"/>
          <w:sz w:val="28"/>
        </w:rPr>
        <w:t>, прошедши</w:t>
      </w:r>
      <w:r>
        <w:rPr>
          <w:rFonts w:ascii="Times New Roman" w:hAnsi="Times New Roman"/>
          <w:color w:val="000000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 xml:space="preserve"> отбор</w:t>
      </w:r>
      <w:r>
        <w:rPr>
          <w:rFonts w:ascii="Times New Roman" w:hAnsi="Times New Roman"/>
          <w:color w:val="000000"/>
          <w:sz w:val="28"/>
        </w:rPr>
        <w:t xml:space="preserve"> в соответствии с частью </w:t>
      </w:r>
      <w:r>
        <w:rPr>
          <w:rFonts w:ascii="Times New Roman" w:hAnsi="Times New Roman"/>
          <w:color w:val="000000"/>
          <w:sz w:val="28"/>
        </w:rPr>
        <w:t>19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Порядка.</w:t>
      </w:r>
    </w:p>
    <w:p w14:paraId="53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Участник отбора (</w:t>
      </w:r>
      <w:r>
        <w:rPr>
          <w:rFonts w:ascii="Times New Roman" w:hAnsi="Times New Roman"/>
          <w:sz w:val="28"/>
        </w:rPr>
        <w:t>получатель субсидии)</w:t>
      </w:r>
      <w:r>
        <w:rPr>
          <w:rFonts w:ascii="Times New Roman" w:hAnsi="Times New Roman"/>
          <w:sz w:val="28"/>
        </w:rPr>
        <w:t xml:space="preserve"> должен соответствовать следующим требованиям </w:t>
      </w:r>
      <w:r>
        <w:rPr>
          <w:rFonts w:ascii="Times New Roman" w:hAnsi="Times New Roman"/>
          <w:sz w:val="28"/>
        </w:rPr>
        <w:t xml:space="preserve">на первое число месяца </w:t>
      </w:r>
      <w:r>
        <w:rPr>
          <w:rFonts w:ascii="Times New Roman" w:hAnsi="Times New Roman"/>
          <w:sz w:val="28"/>
        </w:rPr>
        <w:t xml:space="preserve">предоставления </w:t>
      </w:r>
      <w:r>
        <w:rPr>
          <w:rFonts w:ascii="Times New Roman" w:hAnsi="Times New Roman"/>
          <w:sz w:val="28"/>
        </w:rPr>
        <w:t>документов</w:t>
      </w:r>
      <w:r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>Министерство</w:t>
      </w:r>
      <w:r>
        <w:rPr>
          <w:rFonts w:ascii="Times New Roman" w:hAnsi="Times New Roman"/>
          <w:sz w:val="28"/>
        </w:rPr>
        <w:t>:</w:t>
      </w:r>
    </w:p>
    <w:p w14:paraId="54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 xml:space="preserve">у </w:t>
      </w:r>
      <w:r>
        <w:rPr>
          <w:rFonts w:ascii="Times New Roman" w:hAnsi="Times New Roman"/>
          <w:sz w:val="28"/>
        </w:rPr>
        <w:t>участника отбора (</w:t>
      </w:r>
      <w:r>
        <w:rPr>
          <w:rFonts w:ascii="Times New Roman" w:hAnsi="Times New Roman"/>
          <w:sz w:val="28"/>
        </w:rPr>
        <w:t>получателя субсидии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законодательством     Российской Федерации о налогах и сборах;</w:t>
      </w:r>
    </w:p>
    <w:p w14:paraId="55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) у участника отбора (получателя субсидии) должна отсутствовать просроченная задолженность по возврату в краевой бюджет субсидий, бюджетных инвестиций, предоставленных в том числе в соответствии с иными правовыми актами Камчатского края, а также иная просроченная (неурегулированная) задолженность по денежным обязательствам перед Камчатским краем;</w:t>
      </w:r>
    </w:p>
    <w:p w14:paraId="56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) участник отбора (получатель субсидии)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14:paraId="57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 реестре дисквалифицированных лиц должны отсутствовать сведения о дисквали</w:t>
      </w:r>
      <w:r>
        <w:rPr>
          <w:rFonts w:ascii="Times New Roman" w:hAnsi="Times New Roman"/>
          <w:sz w:val="28"/>
        </w:rPr>
        <w:t>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</w:t>
      </w:r>
      <w:r>
        <w:rPr>
          <w:rFonts w:ascii="Times New Roman" w:hAnsi="Times New Roman"/>
          <w:sz w:val="28"/>
        </w:rPr>
        <w:t>ка отбора (получателя субсидии);</w:t>
      </w:r>
      <w:r>
        <w:rPr>
          <w:rFonts w:ascii="Times New Roman" w:hAnsi="Times New Roman"/>
          <w:sz w:val="28"/>
        </w:rPr>
        <w:t xml:space="preserve"> </w:t>
      </w:r>
    </w:p>
    <w:p w14:paraId="5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участник отбора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(получатель субсидии) </w:t>
      </w:r>
      <w:r>
        <w:rPr>
          <w:rFonts w:ascii="Times New Roman" w:hAnsi="Times New Roman"/>
          <w:sz w:val="28"/>
        </w:rPr>
        <w:t xml:space="preserve">не должен </w:t>
      </w:r>
      <w:r>
        <w:rPr>
          <w:rFonts w:ascii="Times New Roman" w:hAnsi="Times New Roman"/>
          <w:sz w:val="28"/>
        </w:rPr>
        <w:t xml:space="preserve">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</w:t>
      </w:r>
      <w:r>
        <w:rPr>
          <w:rFonts w:ascii="Times New Roman" w:hAnsi="Times New Roman"/>
          <w:color w:val="000000"/>
          <w:sz w:val="28"/>
          <w:u w:val="none"/>
        </w:rPr>
        <w:t xml:space="preserve">дерации </w:t>
      </w:r>
      <w:r>
        <w:rPr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Fonts w:ascii="Times New Roman" w:hAnsi="Times New Roman"/>
          <w:color w:val="000000"/>
          <w:sz w:val="28"/>
          <w:u w:val="none"/>
        </w:rPr>
        <w:instrText>HYPERLINK "https://internet.garant.ru/document/redirect/404896369/1000"</w:instrText>
      </w:r>
      <w:r>
        <w:rPr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Fonts w:ascii="Times New Roman" w:hAnsi="Times New Roman"/>
          <w:color w:val="000000"/>
          <w:sz w:val="28"/>
          <w:u w:val="none"/>
        </w:rPr>
        <w:t>перечень</w:t>
      </w:r>
      <w:r>
        <w:rPr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color w:val="000000"/>
          <w:sz w:val="28"/>
          <w:u w:val="none"/>
        </w:rPr>
        <w:t xml:space="preserve"> г</w:t>
      </w:r>
      <w:r>
        <w:rPr>
          <w:rFonts w:ascii="Times New Roman" w:hAnsi="Times New Roman"/>
          <w:sz w:val="28"/>
        </w:rPr>
        <w:t xml:space="preserve">осударств и территорий, используемых для промежуточного (офшорного) владения активами в Российской Федерации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5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) участник отбора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 xml:space="preserve">получатель субсидии) не должен получать средства из краевого бюджета на основании иных нормативных правовых актов Камчатского края на цели, установленные настоящим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орядком;</w:t>
      </w:r>
    </w:p>
    <w:p w14:paraId="5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</w:t>
      </w:r>
      <w:r>
        <w:rPr>
          <w:rFonts w:ascii="Times New Roman" w:hAnsi="Times New Roman"/>
          <w:sz w:val="28"/>
        </w:rPr>
        <w:t xml:space="preserve">Для участия в конкурсном отборе некоммерческие организации не позднее даты окончания подачи заявок, указанной в объявлении о проведении конкурсного отбора, подают заявки </w:t>
      </w:r>
      <w:r>
        <w:rPr>
          <w:rFonts w:ascii="Times New Roman" w:hAnsi="Times New Roman"/>
          <w:sz w:val="28"/>
        </w:rPr>
        <w:t xml:space="preserve">в соответствии с требованиями, установленными в объявлении о проведении конкурсного отбора и настоящим Порядком. Участник отбора может подать только одну заявку по одному заявленному творческому проекту. </w:t>
      </w:r>
      <w:r>
        <w:rPr>
          <w:rFonts w:ascii="Times New Roman" w:hAnsi="Times New Roman"/>
          <w:sz w:val="28"/>
        </w:rPr>
        <w:t>В случае подачи участником отбора более одной заявки по одному творческому проекту, заявки возвращаются на почтовый адрес отправителя, не позднее трех дней с даты их получения</w:t>
      </w:r>
      <w:r>
        <w:rPr>
          <w:rFonts w:ascii="Times New Roman" w:hAnsi="Times New Roman"/>
          <w:sz w:val="28"/>
        </w:rPr>
        <w:t>.</w:t>
      </w:r>
    </w:p>
    <w:p w14:paraId="5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</w:t>
      </w:r>
      <w:r>
        <w:rPr>
          <w:rFonts w:ascii="Times New Roman" w:hAnsi="Times New Roman"/>
          <w:sz w:val="28"/>
        </w:rPr>
        <w:t>Участник отбора</w:t>
      </w:r>
      <w:r>
        <w:rPr>
          <w:rFonts w:ascii="Times New Roman" w:hAnsi="Times New Roman"/>
          <w:sz w:val="28"/>
        </w:rPr>
        <w:t xml:space="preserve"> направляет в Министерство следующие документы:</w:t>
      </w:r>
    </w:p>
    <w:p w14:paraId="5C000000">
      <w:pPr>
        <w:numPr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</w:t>
      </w:r>
      <w:r>
        <w:rPr>
          <w:rFonts w:ascii="Times New Roman" w:hAnsi="Times New Roman"/>
          <w:sz w:val="28"/>
        </w:rPr>
        <w:t>ку</w:t>
      </w:r>
      <w:r>
        <w:rPr>
          <w:rFonts w:ascii="Times New Roman" w:hAnsi="Times New Roman"/>
          <w:sz w:val="28"/>
        </w:rPr>
        <w:t xml:space="preserve"> о предоставлении субсидии по форме, утвержденной Министерством</w:t>
      </w:r>
      <w:r>
        <w:rPr>
          <w:rFonts w:ascii="Times New Roman" w:hAnsi="Times New Roman"/>
          <w:sz w:val="28"/>
        </w:rPr>
        <w:t>;</w:t>
      </w:r>
    </w:p>
    <w:p w14:paraId="5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план реализации творческого проекта, перечень характеристик и их количественные значения, в том числе по информационной освещенности проекта, в соответствии с требованиями, указанными в объявлении о проведении конкурсного отбора;</w:t>
      </w:r>
    </w:p>
    <w:p w14:paraId="5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color w:val="000000"/>
          <w:sz w:val="28"/>
          <w:u w:val="none"/>
        </w:rPr>
        <w:t xml:space="preserve">) </w:t>
      </w:r>
      <w:r>
        <w:rPr>
          <w:rFonts w:ascii="Times New Roman" w:hAnsi="Times New Roman"/>
          <w:color w:val="000000"/>
          <w:sz w:val="28"/>
          <w:u w:val="none"/>
        </w:rPr>
        <w:t xml:space="preserve">обоснование необходимости финансовой поддержки для осуществления финансового обеспечения расходов, связанных с реализацией творческого проекта (смета расходов), в соответствии счастью 28 </w:t>
      </w:r>
      <w:r>
        <w:rPr>
          <w:rFonts w:ascii="Times New Roman" w:hAnsi="Times New Roman"/>
          <w:color w:val="000000"/>
          <w:sz w:val="28"/>
          <w:u w:val="none"/>
        </w:rPr>
        <w:t>настоящего Порядка;</w:t>
      </w:r>
    </w:p>
    <w:p w14:paraId="5F000000">
      <w:pPr>
        <w:spacing w:after="0" w:line="240" w:lineRule="auto"/>
        <w:ind w:firstLine="709" w:left="0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 xml:space="preserve"> документ, подтверждающий соответствие </w:t>
      </w:r>
      <w:r>
        <w:rPr>
          <w:rFonts w:ascii="Times New Roman" w:hAnsi="Times New Roman"/>
          <w:sz w:val="28"/>
        </w:rPr>
        <w:t xml:space="preserve">получателя субсидии </w:t>
      </w:r>
      <w:r>
        <w:rPr>
          <w:rFonts w:ascii="Times New Roman" w:hAnsi="Times New Roman"/>
          <w:sz w:val="28"/>
        </w:rPr>
        <w:t>требованию, установленному</w:t>
      </w:r>
      <w:r>
        <w:rPr>
          <w:rFonts w:ascii="Times New Roman" w:hAnsi="Times New Roman"/>
          <w:sz w:val="28"/>
        </w:rPr>
        <w:t xml:space="preserve"> пунктом </w:t>
      </w:r>
      <w:r>
        <w:rPr>
          <w:rFonts w:ascii="Times New Roman" w:hAnsi="Times New Roman"/>
          <w:sz w:val="28"/>
        </w:rPr>
        <w:t>1 части 8</w:t>
      </w:r>
      <w:r>
        <w:rPr>
          <w:rFonts w:ascii="Times New Roman" w:hAnsi="Times New Roman"/>
          <w:sz w:val="28"/>
        </w:rPr>
        <w:t xml:space="preserve"> настоящего Порядка, вы</w:t>
      </w:r>
      <w:r>
        <w:rPr>
          <w:rFonts w:ascii="Times New Roman" w:hAnsi="Times New Roman"/>
          <w:sz w:val="28"/>
        </w:rPr>
        <w:t xml:space="preserve">данный налоговым органом; </w:t>
      </w:r>
    </w:p>
    <w:p w14:paraId="6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>документы о соответствии получателя</w:t>
      </w:r>
      <w:r>
        <w:rPr>
          <w:rFonts w:ascii="Times New Roman" w:hAnsi="Times New Roman"/>
          <w:sz w:val="28"/>
        </w:rPr>
        <w:t xml:space="preserve"> субсидии</w:t>
      </w:r>
      <w:r>
        <w:rPr>
          <w:rFonts w:ascii="Times New Roman" w:hAnsi="Times New Roman"/>
          <w:sz w:val="28"/>
        </w:rPr>
        <w:t xml:space="preserve"> требованиям, уст</w:t>
      </w:r>
      <w:r>
        <w:rPr>
          <w:rFonts w:ascii="Times New Roman" w:hAnsi="Times New Roman"/>
          <w:sz w:val="28"/>
        </w:rPr>
        <w:t>ановленным пунктами 2 и 3 части 8</w:t>
      </w:r>
      <w:r>
        <w:rPr>
          <w:rFonts w:ascii="Times New Roman" w:hAnsi="Times New Roman"/>
          <w:sz w:val="28"/>
        </w:rPr>
        <w:t xml:space="preserve"> настоящего Порядка, подписанные руководителем организации (иным уполномоченным лицом);</w:t>
      </w:r>
    </w:p>
    <w:p w14:paraId="6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копии учредительных документов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аверенные надлежащим образом.</w:t>
      </w:r>
    </w:p>
    <w:p w14:paraId="6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>. Документы, представленные участником отбора, подлежат регистрации в день поступления в Министерство.</w:t>
      </w:r>
    </w:p>
    <w:p w14:paraId="6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 xml:space="preserve">. Не позднее чем за 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рабочих дней до даты окончания срока подачи</w:t>
      </w:r>
      <w:r>
        <w:rPr>
          <w:rFonts w:ascii="Times New Roman" w:hAnsi="Times New Roman"/>
          <w:sz w:val="28"/>
        </w:rPr>
        <w:t xml:space="preserve"> заявок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 xml:space="preserve">юбое заинтересованное лицо вправе направить в </w:t>
      </w:r>
      <w:r>
        <w:rPr>
          <w:rFonts w:ascii="Times New Roman" w:hAnsi="Times New Roman"/>
          <w:sz w:val="28"/>
        </w:rPr>
        <w:t>Министерство</w:t>
      </w:r>
      <w:r>
        <w:rPr>
          <w:rFonts w:ascii="Times New Roman" w:hAnsi="Times New Roman"/>
          <w:sz w:val="28"/>
        </w:rPr>
        <w:t xml:space="preserve"> запрос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о разъяснении положений объявления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запрос) с указанием адреса электронной почты для направления ответа.</w:t>
      </w:r>
    </w:p>
    <w:p w14:paraId="6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</w:t>
      </w:r>
      <w:r>
        <w:rPr>
          <w:rFonts w:ascii="Times New Roman" w:hAnsi="Times New Roman"/>
          <w:sz w:val="28"/>
        </w:rPr>
        <w:t>. Министерство</w:t>
      </w:r>
      <w:r>
        <w:rPr>
          <w:rFonts w:ascii="Times New Roman" w:hAnsi="Times New Roman"/>
          <w:sz w:val="28"/>
        </w:rPr>
        <w:t xml:space="preserve"> в течение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рабочих дней со дня поступления запроса обязан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направить разъяснения положений объявления на адрес электронной почты, указанный в запросе. Разъяснение указанной документации (положений объявления) по отбору не должно изменять ее (их) суть.</w:t>
      </w:r>
    </w:p>
    <w:p w14:paraId="65000000">
      <w:pPr>
        <w:spacing w:after="0" w:line="240" w:lineRule="auto"/>
        <w:ind w:firstLine="709" w:left="0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>Запросы, поступившие позднее чем за 5 рабочих дней до даты окончания срока подачи заявок, не подлежат рассмотрению Министерством, о чем Министерство увед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мляет лицо, направившее запрос.</w:t>
      </w:r>
    </w:p>
    <w:p w14:paraId="6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Участник отбора, подавший заявку, вправе внести изменения или отозвать заявку с соблюдением требований, установленных настоящим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орядком.</w:t>
      </w:r>
    </w:p>
    <w:p w14:paraId="6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</w:t>
      </w:r>
      <w:r>
        <w:rPr>
          <w:rFonts w:ascii="Times New Roman" w:hAnsi="Times New Roman"/>
          <w:sz w:val="28"/>
        </w:rPr>
        <w:t xml:space="preserve">. Внесение изменений в заявку осуществляется путем направления необходимых сведений в </w:t>
      </w:r>
      <w:r>
        <w:rPr>
          <w:rFonts w:ascii="Times New Roman" w:hAnsi="Times New Roman"/>
          <w:sz w:val="28"/>
        </w:rPr>
        <w:t>Министерство</w:t>
      </w:r>
      <w:r>
        <w:rPr>
          <w:rFonts w:ascii="Times New Roman" w:hAnsi="Times New Roman"/>
          <w:sz w:val="28"/>
        </w:rPr>
        <w:t>.</w:t>
      </w:r>
    </w:p>
    <w:p w14:paraId="6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</w:t>
      </w:r>
      <w:r>
        <w:rPr>
          <w:rFonts w:ascii="Times New Roman" w:hAnsi="Times New Roman"/>
          <w:sz w:val="28"/>
        </w:rPr>
        <w:t xml:space="preserve">. Заявка может быть отозвана в срок не позднее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рабочих дней до окончания срока приема заявок. Отзыв заявки осуществляется путем направления в </w:t>
      </w:r>
      <w:r>
        <w:rPr>
          <w:rFonts w:ascii="Times New Roman" w:hAnsi="Times New Roman"/>
          <w:sz w:val="28"/>
        </w:rPr>
        <w:t>Министерство</w:t>
      </w:r>
      <w:r>
        <w:rPr>
          <w:rFonts w:ascii="Times New Roman" w:hAnsi="Times New Roman"/>
          <w:sz w:val="28"/>
        </w:rPr>
        <w:t xml:space="preserve"> уведомления об отзыве заявки.</w:t>
      </w:r>
    </w:p>
    <w:p w14:paraId="6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Министерство в течение 10 рабочих дней с даты приема заявок на участие в отборе устанавливает полноту и достоверность сведений, содержащихся в прилагаемых к заявке д</w:t>
      </w:r>
      <w:r>
        <w:rPr>
          <w:rFonts w:ascii="Times New Roman" w:hAnsi="Times New Roman"/>
          <w:sz w:val="28"/>
        </w:rPr>
        <w:t xml:space="preserve">окументам, а также запрашивает </w:t>
      </w:r>
      <w:r>
        <w:rPr>
          <w:rFonts w:ascii="Times New Roman" w:hAnsi="Times New Roman"/>
          <w:sz w:val="28"/>
        </w:rPr>
        <w:t>в отноше</w:t>
      </w:r>
      <w:r>
        <w:rPr>
          <w:rFonts w:ascii="Times New Roman" w:hAnsi="Times New Roman"/>
          <w:sz w:val="28"/>
        </w:rPr>
        <w:t>нии участн</w:t>
      </w:r>
      <w:r>
        <w:rPr>
          <w:rFonts w:ascii="Times New Roman" w:hAnsi="Times New Roman"/>
          <w:sz w:val="28"/>
        </w:rPr>
        <w:t>ика отбора</w:t>
      </w:r>
      <w:r>
        <w:rPr>
          <w:rFonts w:ascii="Times New Roman" w:hAnsi="Times New Roman"/>
          <w:sz w:val="28"/>
        </w:rPr>
        <w:t>:</w:t>
      </w:r>
    </w:p>
    <w:p w14:paraId="6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сведения из Единого государственного реестра юридических лиц </w:t>
      </w:r>
      <w:r>
        <w:rPr>
          <w:rFonts w:ascii="Times New Roman" w:hAnsi="Times New Roman"/>
          <w:sz w:val="28"/>
        </w:rPr>
        <w:t>(индивидуальных предпринимателей), и также осуществляет проверку участн</w:t>
      </w:r>
      <w:r>
        <w:rPr>
          <w:rFonts w:ascii="Times New Roman" w:hAnsi="Times New Roman"/>
          <w:sz w:val="28"/>
        </w:rPr>
        <w:t>ика отбора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соответствие требованиям, установленным </w:t>
      </w:r>
      <w:r>
        <w:rPr>
          <w:rFonts w:ascii="Times New Roman" w:hAnsi="Times New Roman"/>
          <w:sz w:val="28"/>
        </w:rPr>
        <w:t>пункт</w:t>
      </w:r>
      <w:r>
        <w:rPr>
          <w:rFonts w:ascii="Times New Roman" w:hAnsi="Times New Roman"/>
          <w:sz w:val="28"/>
        </w:rPr>
        <w:t>ами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4 и 5</w:t>
      </w:r>
      <w:r>
        <w:rPr>
          <w:rFonts w:ascii="Times New Roman" w:hAnsi="Times New Roman"/>
          <w:sz w:val="28"/>
        </w:rPr>
        <w:t xml:space="preserve"> части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настоящего Порядка. Участник отбора вправе самостоятельно предоставить в Министерство выписку из Единого государственного реестра юридических лиц (индивидуальных предпринимателей) </w:t>
      </w:r>
      <w:r>
        <w:rPr>
          <w:rFonts w:ascii="Times New Roman" w:hAnsi="Times New Roman"/>
          <w:sz w:val="28"/>
        </w:rPr>
        <w:t>и из реестра дисквалифицированных лиц;</w:t>
      </w:r>
    </w:p>
    <w:p w14:paraId="6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информацию о соответствии участн</w:t>
      </w:r>
      <w:r>
        <w:rPr>
          <w:rFonts w:ascii="Times New Roman" w:hAnsi="Times New Roman"/>
          <w:sz w:val="28"/>
        </w:rPr>
        <w:t>ика отбора</w:t>
      </w:r>
      <w:r>
        <w:rPr>
          <w:rFonts w:ascii="Times New Roman" w:hAnsi="Times New Roman"/>
          <w:sz w:val="28"/>
        </w:rPr>
        <w:t xml:space="preserve"> требованиям пунктов </w:t>
      </w:r>
      <w:r>
        <w:rPr>
          <w:rFonts w:ascii="Times New Roman" w:hAnsi="Times New Roman"/>
          <w:sz w:val="28"/>
        </w:rPr>
        <w:t>2 и</w:t>
      </w:r>
      <w:r>
        <w:rPr>
          <w:rFonts w:ascii="Times New Roman" w:hAnsi="Times New Roman"/>
          <w:sz w:val="28"/>
        </w:rPr>
        <w:t xml:space="preserve"> 3 части</w:t>
      </w:r>
      <w:r>
        <w:rPr>
          <w:rFonts w:ascii="Times New Roman" w:hAnsi="Times New Roman"/>
          <w:sz w:val="28"/>
        </w:rPr>
        <w:t xml:space="preserve"> 8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астоящего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орядка в исполнительн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орган</w:t>
      </w:r>
      <w:r>
        <w:rPr>
          <w:rFonts w:ascii="Times New Roman" w:hAnsi="Times New Roman"/>
          <w:sz w:val="28"/>
        </w:rPr>
        <w:t>ах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Камчатского края.</w:t>
      </w:r>
    </w:p>
    <w:p w14:paraId="6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18. </w:t>
      </w:r>
      <w:r>
        <w:rPr>
          <w:rFonts w:ascii="Times New Roman" w:hAnsi="Times New Roman"/>
          <w:sz w:val="28"/>
        </w:rPr>
        <w:t>Заявки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участников отбора</w:t>
      </w:r>
      <w:r>
        <w:rPr>
          <w:rFonts w:ascii="Times New Roman" w:hAnsi="Times New Roman"/>
          <w:sz w:val="28"/>
        </w:rPr>
        <w:t>, поступившие в Министерство в те</w:t>
      </w:r>
      <w:r>
        <w:rPr>
          <w:rFonts w:ascii="Times New Roman" w:hAnsi="Times New Roman"/>
          <w:sz w:val="28"/>
        </w:rPr>
        <w:t>чение срока приема предложений,</w:t>
      </w:r>
      <w:r>
        <w:rPr>
          <w:rFonts w:ascii="Times New Roman" w:hAnsi="Times New Roman"/>
          <w:sz w:val="28"/>
        </w:rPr>
        <w:t xml:space="preserve"> передаются для рассмотрения в комиссию по отбору некоммерческих организаций для предоставления субсидий из краевого бюджета в рамках государственной программы Камчатского края «Развитие культуры в Камчатском крае», состав которой утверждается приказом Министерства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комиссия).</w:t>
      </w:r>
    </w:p>
    <w:p w14:paraId="6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19. </w:t>
      </w:r>
      <w:r>
        <w:rPr>
          <w:rFonts w:ascii="Times New Roman" w:hAnsi="Times New Roman"/>
          <w:sz w:val="28"/>
        </w:rPr>
        <w:t>Комиссия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срок</w:t>
      </w:r>
      <w:r>
        <w:rPr>
          <w:rFonts w:ascii="Times New Roman" w:hAnsi="Times New Roman"/>
          <w:sz w:val="28"/>
        </w:rPr>
        <w:t xml:space="preserve"> не превышающий 30 календ</w:t>
      </w:r>
      <w:r>
        <w:rPr>
          <w:rFonts w:ascii="Times New Roman" w:hAnsi="Times New Roman"/>
          <w:sz w:val="28"/>
        </w:rPr>
        <w:t>арных дней со дня завершения срока приема предложений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рассматривает предложения </w:t>
      </w:r>
      <w:r>
        <w:rPr>
          <w:rFonts w:ascii="Times New Roman" w:hAnsi="Times New Roman"/>
          <w:sz w:val="28"/>
        </w:rPr>
        <w:t>участников отбора</w:t>
      </w:r>
      <w:r>
        <w:rPr>
          <w:rFonts w:ascii="Times New Roman" w:hAnsi="Times New Roman"/>
          <w:sz w:val="28"/>
        </w:rPr>
        <w:t xml:space="preserve"> и проводит оценку соответствия </w:t>
      </w:r>
      <w:r>
        <w:rPr>
          <w:rFonts w:ascii="Times New Roman" w:hAnsi="Times New Roman"/>
          <w:sz w:val="28"/>
        </w:rPr>
        <w:t>требованиям, установленным частью 7 настоящего Порядка, и принимает решение по участникам, прошедшим отбор и(или) не прошедшим отбор, заявки которых отклонены (с указанием причин отказа).</w:t>
      </w:r>
    </w:p>
    <w:p w14:paraId="6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Основаниями отклонения заявки являются:</w:t>
      </w:r>
    </w:p>
    <w:p w14:paraId="6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несоответствие</w:t>
      </w:r>
      <w:r>
        <w:rPr>
          <w:rFonts w:ascii="Times New Roman" w:hAnsi="Times New Roman"/>
          <w:sz w:val="28"/>
        </w:rPr>
        <w:t xml:space="preserve"> участника отбора категории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установленной частью 4 Порядка, </w:t>
      </w:r>
      <w:r>
        <w:rPr>
          <w:rFonts w:ascii="Times New Roman" w:hAnsi="Times New Roman"/>
          <w:sz w:val="28"/>
        </w:rPr>
        <w:t>требованиям, установленн</w:t>
      </w:r>
      <w:r>
        <w:rPr>
          <w:rFonts w:ascii="Times New Roman" w:hAnsi="Times New Roman"/>
          <w:sz w:val="28"/>
        </w:rPr>
        <w:t xml:space="preserve">ым частью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Порядка;</w:t>
      </w:r>
    </w:p>
    <w:p w14:paraId="70000000">
      <w:pPr>
        <w:tabs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несоответствие представленных участником отбора документов требованиям, установленным частью </w:t>
      </w: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 xml:space="preserve"> настоящего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орядка</w:t>
      </w:r>
      <w:r>
        <w:rPr>
          <w:rFonts w:ascii="Times New Roman" w:hAnsi="Times New Roman"/>
          <w:color w:val="92D050"/>
          <w:sz w:val="28"/>
        </w:rPr>
        <w:t>;</w:t>
      </w:r>
    </w:p>
    <w:p w14:paraId="7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непредставление или представление не в полном объеме участником отбора документов, указанных в части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>стоящего</w:t>
      </w:r>
      <w:r>
        <w:rPr>
          <w:rFonts w:ascii="Times New Roman" w:hAnsi="Times New Roman"/>
          <w:sz w:val="28"/>
        </w:rPr>
        <w:t xml:space="preserve"> Порядка;</w:t>
      </w:r>
    </w:p>
    <w:p w14:paraId="7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наличие в представленных участником отбора документах недостоверных сведений, в том числе информации о месте нахождения и адресе участника отбора;</w:t>
      </w:r>
    </w:p>
    <w:p w14:paraId="7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н</w:t>
      </w:r>
      <w:r>
        <w:rPr>
          <w:rFonts w:ascii="Times New Roman" w:hAnsi="Times New Roman"/>
          <w:sz w:val="28"/>
        </w:rPr>
        <w:t>есоответствие представленного творческого проекта целям и требованиям к творческому проекту, указанным в объявлении о проведении конкурсного отбора</w:t>
      </w:r>
      <w:r>
        <w:rPr>
          <w:rFonts w:ascii="Times New Roman" w:hAnsi="Times New Roman"/>
          <w:sz w:val="28"/>
        </w:rPr>
        <w:t>;</w:t>
      </w:r>
    </w:p>
    <w:p w14:paraId="7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) подача участником отбора заявки после даты и (или) времени, определенных для подачи заявок.</w:t>
      </w:r>
    </w:p>
    <w:p w14:paraId="75000000">
      <w:pPr>
        <w:widowControl w:val="1"/>
        <w:spacing w:after="0" w:before="0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21. Рассмотрение и оценка заявок проводятся с учетом следующих критериев:</w:t>
      </w:r>
    </w:p>
    <w:p w14:paraId="76000000">
      <w:pPr>
        <w:widowControl w:val="1"/>
        <w:spacing w:after="0" w:before="0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творческое своеобразие, художественная ценность, актуальность и социальная значимость представляемого творческого проекта;</w:t>
      </w:r>
    </w:p>
    <w:p w14:paraId="77000000">
      <w:pPr>
        <w:widowControl w:val="1"/>
        <w:spacing w:after="0" w:before="0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результативность творческого проекта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оценка актуальности и значимости описанных в проекте мероприятий для достижения заявленного значения результата предоставления субсидии, в том числе количественных значений характеристик;</w:t>
      </w:r>
    </w:p>
    <w:p w14:paraId="78000000">
      <w:pPr>
        <w:widowControl w:val="1"/>
        <w:spacing w:after="0" w:before="0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реалистичность бюджета проекта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оценка детализированной сметы проекта с учетом привлеченных участником отбора средств в финансирование творческого проекта;</w:t>
      </w:r>
    </w:p>
    <w:p w14:paraId="79000000">
      <w:pPr>
        <w:widowControl w:val="1"/>
        <w:spacing w:after="0" w:before="0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информационная открытость проекта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соотношение предварительной и запланированной информационной освещенности проекта с заявленным значением результата предоставления субсидии, в том числе с характеристиками;</w:t>
      </w:r>
    </w:p>
    <w:p w14:paraId="7A000000">
      <w:pPr>
        <w:widowControl w:val="1"/>
        <w:spacing w:after="0" w:before="0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наличие опыта, необходимого для достижения целей и результата предоставления субсидии.</w:t>
      </w:r>
    </w:p>
    <w:p w14:paraId="7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</w:t>
      </w:r>
      <w:r>
        <w:rPr>
          <w:rFonts w:ascii="Times New Roman" w:hAnsi="Times New Roman"/>
          <w:sz w:val="28"/>
        </w:rPr>
        <w:t>. Информация по результатам проведения отбора содержит:</w:t>
      </w:r>
    </w:p>
    <w:p w14:paraId="7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дату, время и место проведения рассмотрения заявок на участие в отборе;</w:t>
      </w:r>
    </w:p>
    <w:p w14:paraId="7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информацию об участниках отбора, заявки которых были рассмотрены</w:t>
      </w:r>
      <w:r>
        <w:rPr>
          <w:rFonts w:ascii="Times New Roman" w:hAnsi="Times New Roman"/>
          <w:sz w:val="28"/>
        </w:rPr>
        <w:t>;</w:t>
      </w:r>
    </w:p>
    <w:p w14:paraId="7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информацию</w:t>
      </w:r>
      <w:r>
        <w:rPr>
          <w:rFonts w:ascii="Times New Roman" w:hAnsi="Times New Roman"/>
          <w:sz w:val="28"/>
        </w:rPr>
        <w:t xml:space="preserve"> об участниках отбора, заявки которых были отклонены,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с указанием причин их отклонения, в том числе положений объявления, которым не соответствуют такие заявки</w:t>
      </w:r>
      <w:r>
        <w:rPr>
          <w:rFonts w:ascii="Times New Roman" w:hAnsi="Times New Roman"/>
          <w:sz w:val="28"/>
        </w:rPr>
        <w:t>;</w:t>
      </w:r>
    </w:p>
    <w:p w14:paraId="7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список участников, прошедших отбор, с которыми планируется заключение соглашений.</w:t>
      </w:r>
    </w:p>
    <w:p w14:paraId="8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23.</w:t>
      </w:r>
      <w:r>
        <w:rPr>
          <w:rFonts w:ascii="Times New Roman" w:hAnsi="Times New Roman"/>
          <w:sz w:val="28"/>
        </w:rPr>
        <w:t xml:space="preserve"> Министерство размещает информацию по результатам проведения отбора на едином портале и на офи</w:t>
      </w:r>
      <w:r>
        <w:rPr>
          <w:rFonts w:ascii="Times New Roman" w:hAnsi="Times New Roman"/>
          <w:sz w:val="28"/>
        </w:rPr>
        <w:t xml:space="preserve">циальном сайте в срок не позднее 14 </w:t>
      </w:r>
      <w:r>
        <w:rPr>
          <w:rFonts w:ascii="Times New Roman" w:hAnsi="Times New Roman"/>
          <w:sz w:val="28"/>
        </w:rPr>
        <w:t>рабочих</w:t>
      </w:r>
      <w:r>
        <w:rPr>
          <w:rFonts w:ascii="Times New Roman" w:hAnsi="Times New Roman"/>
          <w:sz w:val="28"/>
        </w:rPr>
        <w:t xml:space="preserve"> дней со дня принятия решения, </w:t>
      </w:r>
      <w:r>
        <w:rPr>
          <w:rFonts w:ascii="Times New Roman" w:hAnsi="Times New Roman"/>
          <w:sz w:val="28"/>
        </w:rPr>
        <w:t xml:space="preserve">указанного в части </w:t>
      </w:r>
      <w:r>
        <w:rPr>
          <w:rFonts w:ascii="Times New Roman" w:hAnsi="Times New Roman"/>
          <w:sz w:val="28"/>
        </w:rPr>
        <w:t>19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астоящего Порядка.</w:t>
      </w:r>
    </w:p>
    <w:p w14:paraId="8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. В случае соответствия участника отбора </w:t>
      </w:r>
      <w:r>
        <w:rPr>
          <w:rFonts w:ascii="Times New Roman" w:hAnsi="Times New Roman"/>
          <w:sz w:val="28"/>
        </w:rPr>
        <w:t xml:space="preserve">категории, установленной частью 4 Порядка, требованиям, установленным частью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Порядка,</w:t>
      </w:r>
      <w:r>
        <w:rPr>
          <w:rFonts w:ascii="Times New Roman" w:hAnsi="Times New Roman"/>
          <w:sz w:val="28"/>
        </w:rPr>
        <w:t xml:space="preserve"> а также требованиям, указанным в объявлении о проведении отбора, участнику отбора в течении 5 рабочих дней с момента принятия решения, </w:t>
      </w:r>
      <w:r>
        <w:rPr>
          <w:rFonts w:ascii="Times New Roman" w:hAnsi="Times New Roman"/>
          <w:sz w:val="28"/>
        </w:rPr>
        <w:t xml:space="preserve">указанного в части </w:t>
      </w:r>
      <w:r>
        <w:rPr>
          <w:rFonts w:ascii="Times New Roman" w:hAnsi="Times New Roman"/>
          <w:sz w:val="28"/>
        </w:rPr>
        <w:t>19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настоящего Порядка, направляется </w:t>
      </w:r>
      <w:r>
        <w:rPr>
          <w:rFonts w:ascii="Times New Roman" w:hAnsi="Times New Roman"/>
          <w:sz w:val="28"/>
        </w:rPr>
        <w:t>уведомлен</w:t>
      </w:r>
      <w:r>
        <w:rPr>
          <w:rFonts w:ascii="Times New Roman" w:hAnsi="Times New Roman"/>
          <w:sz w:val="28"/>
        </w:rPr>
        <w:t>ие о признании участника отбора</w:t>
      </w:r>
      <w:r>
        <w:rPr>
          <w:rFonts w:ascii="Times New Roman" w:hAnsi="Times New Roman"/>
          <w:sz w:val="28"/>
        </w:rPr>
        <w:t xml:space="preserve"> прошедшим отбор в текущем финансовом году.</w:t>
      </w:r>
    </w:p>
    <w:p w14:paraId="8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 xml:space="preserve">. Для заключения Соглашения и получения субсидии, получатель субсидии в течение текущего финансового года, но не позднее </w:t>
      </w:r>
      <w:r>
        <w:rPr>
          <w:rFonts w:ascii="Times New Roman" w:hAnsi="Times New Roman"/>
          <w:sz w:val="28"/>
        </w:rPr>
        <w:t>1 октября</w:t>
      </w:r>
      <w:r>
        <w:rPr>
          <w:rFonts w:ascii="Times New Roman" w:hAnsi="Times New Roman"/>
          <w:sz w:val="28"/>
        </w:rPr>
        <w:t xml:space="preserve"> предоставляет в Министерство заявление с указанием платежных</w:t>
      </w:r>
      <w:r>
        <w:rPr>
          <w:rFonts w:ascii="Times New Roman" w:hAnsi="Times New Roman"/>
          <w:sz w:val="28"/>
        </w:rPr>
        <w:t xml:space="preserve"> реквизитов получателя субсидии </w:t>
      </w:r>
      <w:r>
        <w:rPr>
          <w:rFonts w:ascii="Times New Roman" w:hAnsi="Times New Roman"/>
          <w:sz w:val="28"/>
        </w:rPr>
        <w:t>с приложением следующих документов:</w:t>
      </w:r>
    </w:p>
    <w:p w14:paraId="83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документов</w:t>
      </w:r>
      <w:r>
        <w:rPr>
          <w:rFonts w:ascii="Times New Roman" w:hAnsi="Times New Roman"/>
          <w:sz w:val="28"/>
        </w:rPr>
        <w:t xml:space="preserve"> о соответствии получателя субсидии</w:t>
      </w:r>
      <w:r>
        <w:rPr>
          <w:rFonts w:ascii="Times New Roman" w:hAnsi="Times New Roman"/>
          <w:sz w:val="28"/>
        </w:rPr>
        <w:t xml:space="preserve"> требованиям, установленным частью</w:t>
      </w:r>
      <w:r>
        <w:rPr>
          <w:rFonts w:ascii="Times New Roman" w:hAnsi="Times New Roman"/>
          <w:sz w:val="28"/>
        </w:rPr>
        <w:t xml:space="preserve"> 8</w:t>
      </w:r>
      <w:r>
        <w:rPr>
          <w:rFonts w:ascii="Times New Roman" w:hAnsi="Times New Roman"/>
          <w:sz w:val="28"/>
        </w:rPr>
        <w:t xml:space="preserve"> настоящего Порядка</w:t>
      </w:r>
      <w:r>
        <w:rPr>
          <w:rFonts w:ascii="Times New Roman" w:hAnsi="Times New Roman"/>
          <w:sz w:val="28"/>
        </w:rPr>
        <w:t>;</w:t>
      </w:r>
    </w:p>
    <w:p w14:paraId="84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) согласия на обработку персональных данных (в отношении руководителей получателей субсидии и их главных бухгалтеров), по форме</w:t>
      </w:r>
      <w:r>
        <w:rPr>
          <w:rFonts w:ascii="Times New Roman" w:hAnsi="Times New Roman"/>
          <w:sz w:val="28"/>
        </w:rPr>
        <w:t>, установленной Министерством</w:t>
      </w:r>
      <w:r>
        <w:rPr>
          <w:rFonts w:ascii="Times New Roman" w:hAnsi="Times New Roman"/>
          <w:sz w:val="28"/>
        </w:rPr>
        <w:t>.</w:t>
      </w:r>
    </w:p>
    <w:p w14:paraId="8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Субсидии предоставляются на основании С</w:t>
      </w:r>
      <w:r>
        <w:rPr>
          <w:rFonts w:ascii="Times New Roman" w:hAnsi="Times New Roman"/>
          <w:sz w:val="28"/>
        </w:rPr>
        <w:t>оглашени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заключенн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между </w:t>
      </w:r>
      <w:r>
        <w:rPr>
          <w:rFonts w:ascii="Times New Roman" w:hAnsi="Times New Roman"/>
          <w:sz w:val="28"/>
        </w:rPr>
        <w:t>Министерством</w:t>
      </w:r>
      <w:r>
        <w:rPr>
          <w:rFonts w:ascii="Times New Roman" w:hAnsi="Times New Roman"/>
          <w:sz w:val="28"/>
        </w:rPr>
        <w:t xml:space="preserve"> и получателем субсидии</w:t>
      </w:r>
      <w:r>
        <w:rPr>
          <w:rFonts w:ascii="Times New Roman" w:hAnsi="Times New Roman"/>
          <w:sz w:val="28"/>
        </w:rPr>
        <w:t xml:space="preserve"> в соответствии с типовой формой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утвержденной Министерством финансов Камчатского края</w:t>
      </w:r>
      <w:r>
        <w:rPr>
          <w:rFonts w:ascii="Times New Roman" w:hAnsi="Times New Roman"/>
          <w:sz w:val="28"/>
        </w:rPr>
        <w:t xml:space="preserve"> в порядке и сроки, установленные </w:t>
      </w:r>
      <w:r>
        <w:rPr>
          <w:rFonts w:ascii="Times New Roman" w:hAnsi="Times New Roman"/>
          <w:sz w:val="28"/>
        </w:rPr>
        <w:t>частью</w:t>
      </w:r>
      <w:r>
        <w:rPr>
          <w:rFonts w:ascii="Times New Roman" w:hAnsi="Times New Roman"/>
          <w:sz w:val="28"/>
        </w:rPr>
        <w:t xml:space="preserve"> 35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>сто</w:t>
      </w:r>
      <w:r>
        <w:rPr>
          <w:rFonts w:ascii="Times New Roman" w:hAnsi="Times New Roman"/>
          <w:sz w:val="28"/>
        </w:rPr>
        <w:t>ящего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орядка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и содержащее положения</w:t>
      </w:r>
      <w:r>
        <w:rPr>
          <w:rFonts w:ascii="Times New Roman" w:hAnsi="Times New Roman"/>
          <w:sz w:val="28"/>
        </w:rPr>
        <w:t>, указанные в части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27</w:t>
      </w:r>
      <w:r>
        <w:rPr>
          <w:rFonts w:ascii="Times New Roman" w:hAnsi="Times New Roman"/>
          <w:sz w:val="28"/>
        </w:rPr>
        <w:t xml:space="preserve"> настоящего Порядка.</w:t>
      </w:r>
    </w:p>
    <w:p w14:paraId="8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27.</w:t>
      </w:r>
      <w:r>
        <w:rPr>
          <w:rFonts w:ascii="Times New Roman" w:hAnsi="Times New Roman"/>
          <w:sz w:val="28"/>
        </w:rPr>
        <w:t xml:space="preserve"> Обязательными условиями предоставления субсидии, включаемыми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в Соглашение, являются:</w:t>
      </w:r>
    </w:p>
    <w:p w14:paraId="8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согласие получателя субсидии, лиц, получающих средства на основании договоров, заключенных с получателями субсидий, на </w:t>
      </w:r>
      <w:r>
        <w:rPr>
          <w:rFonts w:ascii="Times New Roman" w:hAnsi="Times New Roman"/>
          <w:sz w:val="28"/>
        </w:rPr>
        <w:t>осуществление</w:t>
      </w:r>
      <w:r>
        <w:rPr>
          <w:rFonts w:ascii="Times New Roman" w:hAnsi="Times New Roman"/>
          <w:sz w:val="28"/>
        </w:rPr>
        <w:t xml:space="preserve"> в отношении их проверки Министерством соблюдения порядка и условий предоставления субсидии, в том числе в части </w:t>
      </w:r>
      <w:r>
        <w:rPr>
          <w:rFonts w:ascii="Times New Roman" w:hAnsi="Times New Roman"/>
          <w:sz w:val="28"/>
        </w:rPr>
        <w:t xml:space="preserve">достижения результатов предоставления субсидии,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"https://mobileonline.garant.ru/#/document/12112604/entry/2681"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статьями 268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"https://mobileonline.garant.ru/#/document/12112604/entry/2692"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269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Бюджетного кодекса Российской Федерации;</w:t>
      </w:r>
    </w:p>
    <w:p w14:paraId="8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) в случае уменьшения </w:t>
      </w:r>
      <w:r>
        <w:rPr>
          <w:rFonts w:ascii="Times New Roman" w:hAnsi="Times New Roman"/>
          <w:sz w:val="28"/>
        </w:rPr>
        <w:t>Министерству</w:t>
      </w:r>
      <w:r>
        <w:rPr>
          <w:rFonts w:ascii="Times New Roman" w:hAnsi="Times New Roman"/>
          <w:sz w:val="28"/>
        </w:rPr>
        <w:t xml:space="preserve"> ранее доведенных лимитов бюджетных обязательств на цели, указанные в части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настоящего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орядка, приводящего к невозможности предоставления субсидии в размере, указанном в Соглашении, </w:t>
      </w:r>
      <w:r>
        <w:rPr>
          <w:rFonts w:ascii="Times New Roman" w:hAnsi="Times New Roman"/>
          <w:sz w:val="28"/>
        </w:rPr>
        <w:t>Министерство</w:t>
      </w:r>
      <w:r>
        <w:rPr>
          <w:rFonts w:ascii="Times New Roman" w:hAnsi="Times New Roman"/>
          <w:sz w:val="28"/>
        </w:rPr>
        <w:t xml:space="preserve"> осуществляет с получателем согласование новых условий Соглашения или расторгает Соглашение при </w:t>
      </w:r>
      <w:r>
        <w:rPr>
          <w:rFonts w:ascii="Times New Roman" w:hAnsi="Times New Roman"/>
          <w:sz w:val="28"/>
        </w:rPr>
        <w:t>недостижении</w:t>
      </w:r>
      <w:r>
        <w:rPr>
          <w:rFonts w:ascii="Times New Roman" w:hAnsi="Times New Roman"/>
          <w:sz w:val="28"/>
        </w:rPr>
        <w:t xml:space="preserve"> согласия по новым условиям;</w:t>
      </w:r>
    </w:p>
    <w:p w14:paraId="8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принятие обязательства</w:t>
      </w:r>
      <w:r>
        <w:rPr>
          <w:rFonts w:ascii="Times New Roman" w:hAnsi="Times New Roman"/>
          <w:sz w:val="28"/>
        </w:rPr>
        <w:t xml:space="preserve"> получателя субсидии, а также юридических лиц, получающих средства на основании договоров, заключенных с получателем </w:t>
      </w:r>
      <w:r>
        <w:rPr>
          <w:rFonts w:ascii="Times New Roman" w:hAnsi="Times New Roman"/>
          <w:sz w:val="28"/>
        </w:rPr>
        <w:t>субсидии,</w:t>
      </w:r>
      <w:r>
        <w:rPr>
          <w:rFonts w:ascii="Times New Roman" w:hAnsi="Times New Roman"/>
          <w:sz w:val="28"/>
        </w:rPr>
        <w:t xml:space="preserve"> о запрете приобретать за счет полученных из краевого бюджета средств иностранной валюты, за исключением операций, осуществляемых в соответствии с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"garantF1://12033556.4"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валютным законодательством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</w:t>
      </w:r>
      <w:r>
        <w:rPr>
          <w:rFonts w:ascii="Times New Roman" w:hAnsi="Times New Roman"/>
          <w:sz w:val="28"/>
        </w:rPr>
        <w:t>результатов</w:t>
      </w:r>
      <w:r>
        <w:rPr>
          <w:rFonts w:ascii="Times New Roman" w:hAnsi="Times New Roman"/>
          <w:sz w:val="28"/>
        </w:rPr>
        <w:t xml:space="preserve"> предоставления этих средств иных операций;</w:t>
      </w:r>
    </w:p>
    <w:p w14:paraId="8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) принятие получателем субсидии обязательства о достижении в отчетном финансовом году результатов использования субсидии в соответствии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с </w:t>
      </w:r>
      <w:r>
        <w:rPr>
          <w:rFonts w:ascii="Times New Roman" w:hAnsi="Times New Roman"/>
          <w:sz w:val="28"/>
        </w:rPr>
        <w:t>заключенным между Министерством и п</w:t>
      </w:r>
      <w:r>
        <w:rPr>
          <w:rFonts w:ascii="Times New Roman" w:hAnsi="Times New Roman"/>
          <w:sz w:val="28"/>
        </w:rPr>
        <w:t>олучателем субсидии Соглашением</w:t>
      </w:r>
      <w:r>
        <w:rPr>
          <w:rFonts w:ascii="Times New Roman" w:hAnsi="Times New Roman"/>
          <w:sz w:val="28"/>
        </w:rPr>
        <w:t>;</w:t>
      </w:r>
    </w:p>
    <w:p w14:paraId="8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</w:t>
      </w:r>
      <w:r>
        <w:rPr>
          <w:rFonts w:ascii="Times New Roman" w:hAnsi="Times New Roman"/>
          <w:sz w:val="28"/>
        </w:rPr>
        <w:t>принятие обязательства получателя субсидии</w:t>
      </w:r>
      <w:r>
        <w:rPr>
          <w:rFonts w:ascii="Times New Roman" w:hAnsi="Times New Roman"/>
          <w:sz w:val="28"/>
        </w:rPr>
        <w:t xml:space="preserve"> по финансовому обеспечению услуг, указанных в </w:t>
      </w:r>
      <w:r>
        <w:rPr>
          <w:rFonts w:ascii="Times New Roman" w:hAnsi="Times New Roman"/>
          <w:sz w:val="28"/>
        </w:rPr>
        <w:t>части</w:t>
      </w:r>
      <w:r>
        <w:rPr>
          <w:rFonts w:ascii="Times New Roman" w:hAnsi="Times New Roman"/>
          <w:sz w:val="28"/>
        </w:rPr>
        <w:t xml:space="preserve"> 4 настоящего Порядка, за сч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т средств </w:t>
      </w:r>
      <w:r>
        <w:rPr>
          <w:rFonts w:ascii="Times New Roman" w:hAnsi="Times New Roman"/>
          <w:sz w:val="28"/>
        </w:rPr>
        <w:t>получателя субсидии</w:t>
      </w:r>
      <w:r>
        <w:rPr>
          <w:rFonts w:ascii="Times New Roman" w:hAnsi="Times New Roman"/>
          <w:sz w:val="28"/>
        </w:rPr>
        <w:t xml:space="preserve"> в размере не менее 5 процентов.</w:t>
      </w:r>
    </w:p>
    <w:p w14:paraId="8C000000">
      <w:pPr>
        <w:widowControl w:val="1"/>
        <w:spacing w:after="0" w:before="0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28. Субсидии предоставляются получателям субсидии в целях реализации творческих проектов на финансовое обеспечение следующих расходов:</w:t>
      </w:r>
    </w:p>
    <w:p w14:paraId="8D000000">
      <w:pPr>
        <w:widowControl w:val="1"/>
        <w:spacing w:after="0" w:before="0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оплата труда сотрудников некоммерческих организаций;</w:t>
      </w:r>
    </w:p>
    <w:p w14:paraId="8E000000">
      <w:pPr>
        <w:widowControl w:val="1"/>
        <w:spacing w:after="0" w:before="0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оплата аренды помещения, занимаемого некоммерческой организацией на время подготовки и проведения творческих проектов;</w:t>
      </w:r>
    </w:p>
    <w:p w14:paraId="8F000000">
      <w:pPr>
        <w:widowControl w:val="1"/>
        <w:spacing w:after="0" w:before="0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оплата договоров на право показа и исполнения произведений, а также на передачу прав использования художественных произведений и аудиовизуальной продукции;</w:t>
      </w:r>
    </w:p>
    <w:p w14:paraId="90000000">
      <w:pPr>
        <w:widowControl w:val="1"/>
        <w:spacing w:after="0" w:before="0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оплата работ (услуг) по обеспечению условий по приему и направлению участников творческих проектов и специалистов, привлекаемых к реализации творческих проектов, включая наем жилого помещения, проезд, питание, выездные документы, трансферты;</w:t>
      </w:r>
    </w:p>
    <w:p w14:paraId="91000000">
      <w:pPr>
        <w:widowControl w:val="1"/>
        <w:spacing w:after="0" w:before="0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оплата обеспечения работ (услуг) по транспортировке выставочных экспонатов и оборудования, декораций, музыкальных инструментов, костюмов и иного имущества участников творческих проектов, включая услуги по обеспечению охраны и оформлению таможенных документов;</w:t>
      </w:r>
    </w:p>
    <w:p w14:paraId="92000000">
      <w:pPr>
        <w:widowControl w:val="1"/>
        <w:spacing w:after="0" w:before="0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оплата работ (услуг) рекламно-информационного обеспечения, включая разработку и изготовление рекламно-полиграфической продукции, сувенирной продукции, информационно-методических, текстовых, фото- и видеоматериалов, размещение соответствующих материалов в средствах массовой информации и в сети "Интернет", создание и администрирование интернет-ресурсов, мобильных приложений и других информационных продуктов;</w:t>
      </w:r>
    </w:p>
    <w:p w14:paraId="93000000">
      <w:pPr>
        <w:widowControl w:val="1"/>
        <w:spacing w:after="0" w:before="0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оплата работ (услуг) по организации персональной идентификации участников творческих проектов, включая регистрацию и аккредитацию;</w:t>
      </w:r>
    </w:p>
    <w:p w14:paraId="94000000">
      <w:pPr>
        <w:widowControl w:val="1"/>
        <w:spacing w:after="0" w:before="0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оплата работ (услуг) по обеспечению творческих проектов декорациями, сценическими, экспозиционными и иными конструкциями (включая приобретение, аренду, изготовление, монтаж (демонтаж), доставку, погрузку-разгрузку, обслуживание и утилизацию);</w:t>
      </w:r>
    </w:p>
    <w:p w14:paraId="95000000">
      <w:pPr>
        <w:widowControl w:val="1"/>
        <w:spacing w:after="0" w:before="0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оплата работ (услуг) по обеспечению творческих проектов реквизитом, бутафорией, гримом, постижерскими изделиями, театральными куклами, сценическими костюмами, в том числе головными уборами и обувью, включая приобретение, аренду и изготовление;</w:t>
      </w:r>
    </w:p>
    <w:p w14:paraId="96000000">
      <w:pPr>
        <w:widowControl w:val="1"/>
        <w:spacing w:after="0" w:before="0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оплата работ (услуг) по художественно-декорационному, рекламному и видеооформлению сценических площадок, территорий и помещений в связи с реализацией творческих проектов;</w:t>
      </w:r>
    </w:p>
    <w:p w14:paraId="97000000">
      <w:pPr>
        <w:widowControl w:val="1"/>
        <w:spacing w:after="0" w:before="0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 оплата работ (услуг) по предоставлению и обслуживанию сценических и экспозиционных площадок и помещений для реализации творческих проектов, включая оплату аренды;</w:t>
      </w:r>
    </w:p>
    <w:p w14:paraId="98000000">
      <w:pPr>
        <w:widowControl w:val="1"/>
        <w:spacing w:after="0" w:before="0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 оплата работ (услуг) по обеспечению творческих проектов необходимым техническим (свет, звук, видео) и иным технологическим оборудованием, выставочным оборудованием, включая доставку, монтаж (демонтаж), упаковку-распаковку, погрузочно-разгрузочные работы и обслуживание;</w:t>
      </w:r>
    </w:p>
    <w:p w14:paraId="99000000">
      <w:pPr>
        <w:widowControl w:val="1"/>
        <w:spacing w:after="0" w:before="0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13) оплата аренды музыкальных инструментов, необходимых для реализации творческих проектов;</w:t>
      </w:r>
    </w:p>
    <w:p w14:paraId="9A000000">
      <w:pPr>
        <w:widowControl w:val="1"/>
        <w:spacing w:after="0" w:before="0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14) оплата работ (услуг) по организации онлайн-трансляций творческих проектов;</w:t>
      </w:r>
    </w:p>
    <w:p w14:paraId="9B000000">
      <w:pPr>
        <w:widowControl w:val="1"/>
        <w:spacing w:after="0" w:before="0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15) оплата работ (услуг) по профессиональному сопровождению творческих проектов на иностранных языках;</w:t>
      </w:r>
    </w:p>
    <w:p w14:paraId="9C000000">
      <w:pPr>
        <w:widowControl w:val="1"/>
        <w:spacing w:after="0" w:before="0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16) оплата работ (услуг) и гонораров творческим работникам, творческим коллективам, специалистам, привлекаемым к реализации творческих проектов;</w:t>
      </w:r>
    </w:p>
    <w:p w14:paraId="9D000000">
      <w:pPr>
        <w:widowControl w:val="1"/>
        <w:spacing w:after="0" w:before="0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17) оплата работ (услуг) по обеспечению безопасности при проведении творческих проектов;</w:t>
      </w:r>
    </w:p>
    <w:p w14:paraId="9E000000">
      <w:pPr>
        <w:widowControl w:val="1"/>
        <w:spacing w:after="0" w:before="0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18) оплата работ (услуг) по подготовке нотного материала для проведения творческих проектов;</w:t>
      </w:r>
    </w:p>
    <w:p w14:paraId="9F000000">
      <w:pPr>
        <w:widowControl w:val="1"/>
        <w:spacing w:after="0" w:before="0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19) оплата работ (услуг) по обеспечению творческих проектов в сфере изобразительного искусства, включая выполнение дизайн-проекта экспозиции, создание концепции выставки, тематико-экспозиционного плана, оформление произведений в рамы и паспарту, оцифровку изображений, реставрацию произведений, страхование экспонатов, формирование экспозиционно-выставочного пространства, включая застройку экспозиции временными выставочными конструкциями, приобретение расходных материалов для экспозиции;</w:t>
      </w:r>
    </w:p>
    <w:p w14:paraId="A0000000">
      <w:pPr>
        <w:widowControl w:val="1"/>
        <w:spacing w:after="0" w:before="0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20) уплата налогов, сборов и иных обязательных платежей в порядке, установленном законодательством Российской Федерации;</w:t>
      </w:r>
    </w:p>
    <w:p w14:paraId="A1000000">
      <w:pPr>
        <w:widowControl w:val="1"/>
        <w:spacing w:after="0" w:before="0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21) оплата работ (услуг) по звукозаписи музыкальных произведений.</w:t>
      </w:r>
    </w:p>
    <w:p w14:paraId="A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</w:t>
      </w:r>
      <w:r>
        <w:rPr>
          <w:rFonts w:ascii="Times New Roman" w:hAnsi="Times New Roman"/>
          <w:sz w:val="28"/>
        </w:rPr>
        <w:t>. Расчет объема субсидии осуществляется по следующей формуле:</w:t>
      </w:r>
    </w:p>
    <w:p w14:paraId="A3000000">
      <w:pPr>
        <w:spacing w:after="0" w:line="240" w:lineRule="auto"/>
        <w:ind/>
        <w:rPr>
          <w:rFonts w:ascii="Times New Roman" w:hAnsi="Times New Roman"/>
          <w:sz w:val="28"/>
        </w:rPr>
      </w:pPr>
      <m:oMathPara>
        <m:oMath>
          <m:r>
            <w:rPr>
              <w:rFonts w:ascii="Cambria Math" w:hAnsi="Cambria Math"/>
              <w:sz w:val="28"/>
            </w:rPr>
            <m:rPr>
              <m:sty m:val="p"/>
            </m:rPr>
            <m:t>C</m:t>
          </m:r>
          <m:r>
            <w:rPr>
              <w:rFonts w:ascii="Cambria Math" w:hAnsi="Cambria Math"/>
              <w:sz w:val="28"/>
            </w:rPr>
            <m:rPr>
              <m:sty m:val="p"/>
            </m:rPr>
            <m:t>j</m:t>
          </m:r>
          <m:r>
            <w:rPr>
              <w:rFonts w:ascii="Cambria Math" w:hAnsi="Cambria Math"/>
              <w:sz w:val="28"/>
            </w:rPr>
            <m:t>=</m:t>
          </m:r>
          <m:sSub>
            <m:e>
              <m:r>
                <w:rPr>
                  <w:rFonts w:ascii="Cambria Math" w:hAnsi="Cambria Math"/>
                  <w:sz w:val="28"/>
                </w:rPr>
                <m:rPr>
                  <m:sty m:val="p"/>
                </m:rPr>
                <m:t>C</m:t>
              </m:r>
            </m:e>
            <m:sub>
              <m:r>
                <w:rPr>
                  <w:rFonts w:ascii="Cambria Math" w:hAnsi="Cambria Math"/>
                  <w:sz w:val="28"/>
                </w:rPr>
                <m:t>0</m:t>
              </m:r>
            </m:sub>
          </m:sSub>
          <m:r>
            <w:rPr>
              <w:rFonts w:ascii="Cambria Math" w:hAnsi="Cambria Math"/>
              <w:sz w:val="28"/>
            </w:rPr>
            <m:t>×</m:t>
          </m:r>
          <m:f>
            <m:fPr>
              <m:type m:val="bar"/>
            </m:fPr>
            <m:num>
              <m:r>
                <w:rPr>
                  <w:rFonts w:ascii="Cambria Math" w:hAnsi="Cambria Math"/>
                  <w:sz w:val="28"/>
                </w:rPr>
                <m:rPr>
                  <m:sty m:val="p"/>
                </m:rPr>
                <m:t>V</m:t>
              </m:r>
              <m:r>
                <w:rPr>
                  <w:rFonts w:ascii="Cambria Math" w:hAnsi="Cambria Math"/>
                  <w:sz w:val="28"/>
                </w:rPr>
                <m:rPr>
                  <m:sty m:val="p"/>
                </m:rPr>
                <m:t>j</m:t>
              </m:r>
            </m:num>
            <m:den>
              <m:nary>
                <m:naryPr>
                  <m:chr m:val="∑"/>
                  <m:limLoc m:val="undOvr"/>
                  <m:grow m:val="on"/>
                  <m:subHide m:val="off"/>
                  <m:supHide m:val="off"/>
                </m:naryPr>
                <m:sub>
                  <m:r>
                    <w:rPr>
                      <w:rFonts w:ascii="Cambria Math" w:hAnsi="Cambria Math"/>
                      <w:sz w:val="28"/>
                    </w:rPr>
                    <m:rPr>
                      <m:sty m:val="p"/>
                    </m:rPr>
                    <m:t>V</m:t>
                  </m:r>
                  <m:r>
                    <w:rPr>
                      <w:rFonts w:ascii="Cambria Math" w:hAnsi="Cambria Math"/>
                      <w:sz w:val="28"/>
                    </w:rPr>
                    <m:rPr>
                      <m:sty m:val="p"/>
                    </m:rPr>
                    <m:t>j</m:t>
                  </m:r>
                </m:sub>
                <m:sup>
                  <m:r>
                    <w:rPr>
                      <w:rFonts w:ascii="Cambria Math" w:hAnsi="Cambria Math"/>
                      <w:sz w:val="28"/>
                    </w:rPr>
                    <m:t>1</m:t>
                  </m:r>
                </m:sup>
                <m:e>
                  <m:r>
                    <w:rPr>
                      <w:rFonts w:ascii="Cambria Math" w:hAnsi="Cambria Math"/>
                      <w:sz w:val="28"/>
                    </w:rPr>
                    <m:t>,</m:t>
                  </m:r>
                </m:e>
              </m:nary>
              <m:r>
                <w:rPr>
                  <w:rFonts w:ascii="Cambria Math" w:hAnsi="Cambria Math"/>
                  <w:sz w:val="28"/>
                </w:rPr>
                <m:rPr>
                  <m:sty m:val="p"/>
                </m:rPr>
                <m:t>г</m:t>
              </m:r>
              <m:r>
                <w:rPr>
                  <w:rFonts w:ascii="Cambria Math" w:hAnsi="Cambria Math"/>
                  <w:sz w:val="28"/>
                </w:rPr>
                <m:rPr>
                  <m:sty m:val="p"/>
                </m:rPr>
                <m:t>д</m:t>
              </m:r>
              <m:r>
                <w:rPr>
                  <w:rFonts w:ascii="Cambria Math" w:hAnsi="Cambria Math"/>
                  <w:sz w:val="28"/>
                </w:rPr>
                <m:rPr>
                  <m:sty m:val="p"/>
                </m:rPr>
                <m:t>е</m:t>
              </m:r>
            </m:den>
          </m:f>
        </m:oMath>
      </m:oMathPara>
    </w:p>
    <w:p w14:paraId="A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A5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  <w:vertAlign w:val="subscript"/>
        </w:rPr>
        <w:t>j</w:t>
      </w:r>
      <w:r>
        <w:rPr>
          <w:rFonts w:ascii="Times New Roman" w:hAnsi="Times New Roman"/>
          <w:sz w:val="28"/>
        </w:rPr>
        <w:t xml:space="preserve"> – размер субсидии, предоставляемой </w:t>
      </w:r>
      <w:r>
        <w:rPr>
          <w:rFonts w:ascii="Times New Roman" w:hAnsi="Times New Roman"/>
          <w:sz w:val="28"/>
        </w:rPr>
        <w:t>получателю субсидии</w:t>
      </w:r>
      <w:r>
        <w:rPr>
          <w:rFonts w:ascii="Times New Roman" w:hAnsi="Times New Roman"/>
          <w:sz w:val="28"/>
        </w:rPr>
        <w:t>;</w:t>
      </w:r>
    </w:p>
    <w:p w14:paraId="A6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</w:t>
      </w:r>
      <w:r>
        <w:rPr>
          <w:rFonts w:ascii="Times New Roman" w:hAnsi="Times New Roman"/>
          <w:sz w:val="28"/>
          <w:vertAlign w:val="subscript"/>
        </w:rPr>
        <w:t>o</w:t>
      </w:r>
      <w:r>
        <w:rPr>
          <w:rFonts w:ascii="Times New Roman" w:hAnsi="Times New Roman"/>
          <w:sz w:val="28"/>
        </w:rPr>
        <w:t xml:space="preserve"> – общи</w:t>
      </w:r>
      <w:r>
        <w:rPr>
          <w:rFonts w:ascii="Times New Roman" w:hAnsi="Times New Roman"/>
          <w:sz w:val="28"/>
        </w:rPr>
        <w:t>й объем средств, предусмотренных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Министерству </w:t>
      </w:r>
      <w:r>
        <w:rPr>
          <w:rFonts w:ascii="Times New Roman" w:hAnsi="Times New Roman"/>
          <w:sz w:val="28"/>
        </w:rPr>
        <w:t xml:space="preserve">в рамках </w:t>
      </w:r>
      <w:r>
        <w:rPr>
          <w:rFonts w:ascii="Times New Roman" w:hAnsi="Times New Roman"/>
          <w:sz w:val="28"/>
        </w:rPr>
        <w:t xml:space="preserve">основного мероприятия 5.8 «Предоставление субсидий некоммерческим организациям, для реализации творческих проектов в сфере культуры» Подпрограммы 5 </w:t>
      </w:r>
      <w:r>
        <w:rPr>
          <w:rFonts w:ascii="Times New Roman" w:hAnsi="Times New Roman"/>
          <w:sz w:val="28"/>
        </w:rPr>
        <w:t>государственной программы Камчатского края «Развитие культуры в Камчатском крае», утвержденной постановлением Правительства Камчатского края от 29.11.2013 № 545-П</w:t>
      </w:r>
      <w:r>
        <w:rPr>
          <w:rFonts w:ascii="Times New Roman" w:hAnsi="Times New Roman"/>
          <w:sz w:val="28"/>
        </w:rPr>
        <w:t>, и подлежащих</w:t>
      </w:r>
      <w:r>
        <w:rPr>
          <w:rFonts w:ascii="Times New Roman" w:hAnsi="Times New Roman"/>
          <w:sz w:val="28"/>
        </w:rPr>
        <w:t xml:space="preserve"> распределению между </w:t>
      </w:r>
      <w:r>
        <w:rPr>
          <w:rFonts w:ascii="Times New Roman" w:hAnsi="Times New Roman"/>
          <w:sz w:val="28"/>
        </w:rPr>
        <w:t>получателями субсидий</w:t>
      </w:r>
      <w:r>
        <w:rPr>
          <w:rFonts w:ascii="Times New Roman" w:hAnsi="Times New Roman"/>
          <w:sz w:val="28"/>
        </w:rPr>
        <w:t>;</w:t>
      </w:r>
    </w:p>
    <w:p w14:paraId="A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Vj</w:t>
      </w:r>
      <w:r>
        <w:rPr>
          <w:rFonts w:ascii="Times New Roman" w:hAnsi="Times New Roman"/>
          <w:sz w:val="28"/>
          <w:vertAlign w:val="subscript"/>
        </w:rPr>
        <w:t xml:space="preserve"> </w:t>
      </w:r>
      <w:r>
        <w:rPr>
          <w:rFonts w:ascii="Times New Roman" w:hAnsi="Times New Roman"/>
          <w:sz w:val="28"/>
        </w:rPr>
        <w:t>– объем средств согласно заявк</w:t>
      </w:r>
      <w:r>
        <w:rPr>
          <w:rFonts w:ascii="Times New Roman" w:hAnsi="Times New Roman"/>
          <w:sz w:val="28"/>
        </w:rPr>
        <w:t>ам</w:t>
      </w:r>
      <w:r>
        <w:rPr>
          <w:rFonts w:ascii="Times New Roman" w:hAnsi="Times New Roman"/>
          <w:sz w:val="28"/>
        </w:rPr>
        <w:t>, представленн</w:t>
      </w:r>
      <w:r>
        <w:rPr>
          <w:rFonts w:ascii="Times New Roman" w:hAnsi="Times New Roman"/>
          <w:sz w:val="28"/>
        </w:rPr>
        <w:t>ым</w:t>
      </w:r>
      <w:r>
        <w:rPr>
          <w:rFonts w:ascii="Times New Roman" w:hAnsi="Times New Roman"/>
          <w:sz w:val="28"/>
        </w:rPr>
        <w:t xml:space="preserve"> в Министерство получателем </w:t>
      </w:r>
      <w:r>
        <w:rPr>
          <w:rFonts w:ascii="Times New Roman" w:hAnsi="Times New Roman"/>
          <w:sz w:val="28"/>
        </w:rPr>
        <w:t>субсидии</w:t>
      </w:r>
      <w:r>
        <w:rPr>
          <w:rFonts w:ascii="Times New Roman" w:hAnsi="Times New Roman"/>
          <w:sz w:val="28"/>
        </w:rPr>
        <w:t>, рассмотренным и принятым к распределению комиссией</w:t>
      </w:r>
      <w:r>
        <w:rPr>
          <w:rFonts w:ascii="Times New Roman" w:hAnsi="Times New Roman"/>
          <w:sz w:val="28"/>
        </w:rPr>
        <w:t>;</w:t>
      </w:r>
    </w:p>
    <w:p w14:paraId="A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∑</w:t>
      </w:r>
      <w:r>
        <w:rPr>
          <w:rFonts w:ascii="Times New Roman" w:hAnsi="Times New Roman"/>
          <w:sz w:val="28"/>
          <w:vertAlign w:val="subscript"/>
        </w:rPr>
        <w:t>Vj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 общая сумма поданных заявок.</w:t>
      </w:r>
    </w:p>
    <w:p w14:paraId="A9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</w:t>
      </w:r>
      <w:r>
        <w:rPr>
          <w:rFonts w:ascii="Times New Roman" w:hAnsi="Times New Roman"/>
          <w:sz w:val="28"/>
        </w:rPr>
        <w:t xml:space="preserve">. Размер субсидии, предоставляемой получателю субсидии, не может превышать </w:t>
      </w:r>
      <w:r>
        <w:rPr>
          <w:rFonts w:ascii="Times New Roman" w:hAnsi="Times New Roman"/>
          <w:sz w:val="28"/>
        </w:rPr>
        <w:t>размер заявленной организацией потребности в субсидии</w:t>
      </w:r>
      <w:r>
        <w:rPr>
          <w:rFonts w:ascii="Times New Roman" w:hAnsi="Times New Roman"/>
          <w:sz w:val="28"/>
        </w:rPr>
        <w:t>.</w:t>
      </w:r>
    </w:p>
    <w:p w14:paraId="AA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</w:t>
      </w:r>
      <w:r>
        <w:rPr>
          <w:rFonts w:ascii="Times New Roman" w:hAnsi="Times New Roman"/>
          <w:sz w:val="28"/>
        </w:rPr>
        <w:t>. В случае нарушения участниками, прошедшими отбор (получате</w:t>
      </w:r>
      <w:r>
        <w:rPr>
          <w:rFonts w:ascii="Times New Roman" w:hAnsi="Times New Roman"/>
          <w:sz w:val="28"/>
        </w:rPr>
        <w:t xml:space="preserve">лями субсидии) порядка заключения Соглашения, установленного частью </w:t>
      </w:r>
      <w:r>
        <w:rPr>
          <w:rFonts w:ascii="Times New Roman" w:hAnsi="Times New Roman"/>
          <w:sz w:val="28"/>
        </w:rPr>
        <w:t>34</w:t>
      </w:r>
      <w:r>
        <w:rPr>
          <w:rFonts w:ascii="Times New Roman" w:hAnsi="Times New Roman"/>
          <w:sz w:val="28"/>
        </w:rPr>
        <w:t xml:space="preserve"> настоящего Порядка, участник прошедший отбор (получатель субсидии) признается уклонившимся от заключения</w:t>
      </w:r>
      <w:r>
        <w:rPr>
          <w:rFonts w:ascii="Times New Roman" w:hAnsi="Times New Roman"/>
          <w:sz w:val="28"/>
        </w:rPr>
        <w:t xml:space="preserve"> Соглашения.</w:t>
      </w:r>
    </w:p>
    <w:p w14:paraId="AB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32</w:t>
      </w:r>
      <w:r>
        <w:rPr>
          <w:rFonts w:ascii="Times New Roman" w:hAnsi="Times New Roman"/>
          <w:sz w:val="28"/>
        </w:rPr>
        <w:t xml:space="preserve">. Министерство в течение 5 рабочих дней со дня поступления документов, </w:t>
      </w:r>
      <w:r>
        <w:rPr>
          <w:rFonts w:ascii="Times New Roman" w:hAnsi="Times New Roman"/>
          <w:sz w:val="28"/>
        </w:rPr>
        <w:t xml:space="preserve">указанных в </w:t>
      </w:r>
      <w:r>
        <w:rPr>
          <w:rFonts w:ascii="Times New Roman" w:hAnsi="Times New Roman"/>
          <w:sz w:val="28"/>
        </w:rPr>
        <w:t xml:space="preserve">части </w:t>
      </w:r>
      <w:r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 xml:space="preserve"> настоящего Порядка, получает в отношении получателя субсидии сведения из Единого государственного реестра юридических лиц, а также осуществляет проверку информации на соответствие требованиям, указанным в </w:t>
      </w:r>
      <w:r>
        <w:rPr>
          <w:rFonts w:ascii="Times New Roman" w:hAnsi="Times New Roman"/>
          <w:sz w:val="28"/>
        </w:rPr>
        <w:t xml:space="preserve">части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настоящего Порядка.</w:t>
      </w:r>
    </w:p>
    <w:p w14:paraId="AC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Получатель субсидии вправе самостоятельно предоставить в Министерство выписку из Единого государственного реестра юридических лиц и из реестра дисквалифицированных лиц.</w:t>
      </w:r>
    </w:p>
    <w:p w14:paraId="AD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33</w:t>
      </w:r>
      <w:r>
        <w:rPr>
          <w:rFonts w:ascii="Times New Roman" w:hAnsi="Times New Roman"/>
          <w:sz w:val="28"/>
        </w:rPr>
        <w:t xml:space="preserve">. Министерство в течение 30 календарных дней со дня поступления документов, указанных в </w:t>
      </w:r>
      <w:r>
        <w:rPr>
          <w:rFonts w:ascii="Times New Roman" w:hAnsi="Times New Roman"/>
          <w:sz w:val="28"/>
        </w:rPr>
        <w:t>части</w:t>
      </w:r>
      <w:r>
        <w:rPr>
          <w:rFonts w:ascii="Times New Roman" w:hAnsi="Times New Roman"/>
          <w:sz w:val="28"/>
        </w:rPr>
        <w:t xml:space="preserve"> 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настоящего Порядка, рассматривает их и принимает решение о заключении с получателем</w:t>
      </w:r>
      <w:r>
        <w:rPr>
          <w:rFonts w:ascii="Times New Roman" w:hAnsi="Times New Roman"/>
          <w:sz w:val="28"/>
        </w:rPr>
        <w:t xml:space="preserve"> субсидии Соглашения либо об отказе в заключении Соглашения и предоставлении субсидии.</w:t>
      </w:r>
    </w:p>
    <w:p w14:paraId="A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34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Заключение Соглашения осуществляется в следующем порядке:</w:t>
      </w:r>
    </w:p>
    <w:p w14:paraId="A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Министерство</w:t>
      </w:r>
      <w:r>
        <w:rPr>
          <w:rFonts w:ascii="Times New Roman" w:hAnsi="Times New Roman"/>
          <w:sz w:val="28"/>
        </w:rPr>
        <w:t xml:space="preserve"> в течение 5 рабочих дней со дня принятия</w:t>
      </w:r>
      <w:r>
        <w:rPr>
          <w:rFonts w:ascii="Times New Roman" w:hAnsi="Times New Roman"/>
          <w:sz w:val="28"/>
        </w:rPr>
        <w:t xml:space="preserve"> решения о заключении с получателем субсидии Соглашения направляет получателю субсидии соответствующее уведомление и проект Соглашения для подписания;</w:t>
      </w:r>
    </w:p>
    <w:p w14:paraId="B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получатель субсидии в течени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15 календарных дней со дня получения проекта Соглашения представляет в адрес </w:t>
      </w:r>
      <w:r>
        <w:rPr>
          <w:rFonts w:ascii="Times New Roman" w:hAnsi="Times New Roman"/>
          <w:sz w:val="28"/>
        </w:rPr>
        <w:t>Министерства</w:t>
      </w:r>
      <w:r>
        <w:rPr>
          <w:rFonts w:ascii="Times New Roman" w:hAnsi="Times New Roman"/>
          <w:sz w:val="28"/>
        </w:rPr>
        <w:t xml:space="preserve"> два экземпляра подписанного проекта Соглашени</w:t>
      </w:r>
      <w:r>
        <w:rPr>
          <w:rFonts w:ascii="Times New Roman" w:hAnsi="Times New Roman"/>
          <w:sz w:val="28"/>
        </w:rPr>
        <w:t>я;</w:t>
      </w:r>
    </w:p>
    <w:p w14:paraId="B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Соглашение вступает в силу с момента его заключения сторонами;</w:t>
      </w:r>
    </w:p>
    <w:p w14:paraId="B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) в течение 3 рабочих дней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Министерство</w:t>
      </w:r>
      <w:r>
        <w:rPr>
          <w:rFonts w:ascii="Times New Roman" w:hAnsi="Times New Roman"/>
          <w:sz w:val="28"/>
        </w:rPr>
        <w:t xml:space="preserve"> готовит реестр на перечисление субсидии, зарегистрированный в установленном порядке.</w:t>
      </w:r>
    </w:p>
    <w:p w14:paraId="B3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35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В случае принятия решения о заключении с получателем субсидии Соглашения, </w:t>
      </w:r>
      <w:r>
        <w:rPr>
          <w:rFonts w:ascii="Times New Roman" w:hAnsi="Times New Roman"/>
          <w:sz w:val="28"/>
        </w:rPr>
        <w:t>Министерство</w:t>
      </w:r>
      <w:r>
        <w:rPr>
          <w:rFonts w:ascii="Times New Roman" w:hAnsi="Times New Roman"/>
          <w:sz w:val="28"/>
        </w:rPr>
        <w:t xml:space="preserve"> в течение 30 календарных дней со дня принятия такого решения заключает с получателем субсидии Соглашение</w:t>
      </w:r>
      <w:r>
        <w:rPr>
          <w:rFonts w:ascii="Times New Roman" w:hAnsi="Times New Roman"/>
          <w:sz w:val="28"/>
        </w:rPr>
        <w:t>.</w:t>
      </w:r>
    </w:p>
    <w:p w14:paraId="B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36</w:t>
      </w:r>
      <w:r>
        <w:rPr>
          <w:rFonts w:ascii="Times New Roman" w:hAnsi="Times New Roman"/>
          <w:sz w:val="28"/>
        </w:rPr>
        <w:t>. Перечисление субсидии на расчетный счет получателя субсидии, открытый им в кредитной организации, реквизиты которого указаны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Соглашении, осуществляется </w:t>
      </w:r>
      <w:r>
        <w:rPr>
          <w:rFonts w:ascii="Times New Roman" w:hAnsi="Times New Roman"/>
          <w:sz w:val="28"/>
        </w:rPr>
        <w:t>Министерством</w:t>
      </w:r>
      <w:r>
        <w:rPr>
          <w:rFonts w:ascii="Times New Roman" w:hAnsi="Times New Roman"/>
          <w:sz w:val="28"/>
        </w:rPr>
        <w:t xml:space="preserve"> не позднее 10 рабочего дня, </w:t>
      </w:r>
      <w:r>
        <w:rPr>
          <w:rFonts w:ascii="Times New Roman" w:hAnsi="Times New Roman"/>
          <w:sz w:val="28"/>
        </w:rPr>
        <w:t xml:space="preserve">следующего за днем </w:t>
      </w:r>
      <w:r>
        <w:rPr>
          <w:rFonts w:ascii="Times New Roman" w:hAnsi="Times New Roman"/>
          <w:sz w:val="28"/>
        </w:rPr>
        <w:t>заключения Соглашения,</w:t>
      </w:r>
      <w:r>
        <w:rPr>
          <w:rFonts w:ascii="Times New Roman" w:hAnsi="Times New Roman"/>
          <w:sz w:val="28"/>
        </w:rPr>
        <w:t xml:space="preserve"> путем оформления и предоставления в территориальный орган Федерального казначейства платежного документа на перечисление субсидии в установленном порядке, но не ранее доведения лимитов </w:t>
      </w:r>
      <w:r>
        <w:rPr>
          <w:rFonts w:ascii="Times New Roman" w:hAnsi="Times New Roman"/>
          <w:sz w:val="28"/>
        </w:rPr>
        <w:t>бюджетных обязательств, указанных в части 2 настоящего Порядка.</w:t>
      </w:r>
    </w:p>
    <w:p w14:paraId="B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37. Оценка достижения результатов </w:t>
      </w:r>
      <w:r>
        <w:rPr>
          <w:rFonts w:ascii="Times New Roman" w:hAnsi="Times New Roman"/>
          <w:sz w:val="28"/>
        </w:rPr>
        <w:t xml:space="preserve">предоставления субсидии </w:t>
      </w:r>
      <w:r>
        <w:rPr>
          <w:rFonts w:ascii="Times New Roman" w:hAnsi="Times New Roman"/>
          <w:sz w:val="28"/>
        </w:rPr>
        <w:t>осуществляется на основан</w:t>
      </w:r>
      <w:r>
        <w:rPr>
          <w:rFonts w:ascii="Times New Roman" w:hAnsi="Times New Roman"/>
          <w:sz w:val="28"/>
        </w:rPr>
        <w:t>ии сравнения значения результатов</w:t>
      </w:r>
      <w:r>
        <w:rPr>
          <w:rFonts w:ascii="Times New Roman" w:hAnsi="Times New Roman"/>
          <w:sz w:val="28"/>
        </w:rPr>
        <w:t>, установле</w:t>
      </w:r>
      <w:r>
        <w:rPr>
          <w:rFonts w:ascii="Times New Roman" w:hAnsi="Times New Roman"/>
          <w:sz w:val="28"/>
        </w:rPr>
        <w:t>нных С</w:t>
      </w:r>
      <w:r>
        <w:rPr>
          <w:rFonts w:ascii="Times New Roman" w:hAnsi="Times New Roman"/>
          <w:sz w:val="28"/>
        </w:rPr>
        <w:t>оглаш</w:t>
      </w:r>
      <w:r>
        <w:rPr>
          <w:rFonts w:ascii="Times New Roman" w:hAnsi="Times New Roman"/>
          <w:sz w:val="28"/>
        </w:rPr>
        <w:t>ением,</w:t>
      </w:r>
      <w:r>
        <w:rPr>
          <w:rFonts w:ascii="Times New Roman" w:hAnsi="Times New Roman"/>
          <w:sz w:val="28"/>
        </w:rPr>
        <w:t xml:space="preserve"> и фактически достигнутых</w:t>
      </w:r>
      <w:r>
        <w:rPr>
          <w:rFonts w:ascii="Times New Roman" w:hAnsi="Times New Roman"/>
          <w:sz w:val="28"/>
        </w:rPr>
        <w:t xml:space="preserve"> по итогам года предоставления субсидии, указанног</w:t>
      </w:r>
      <w:r>
        <w:rPr>
          <w:rFonts w:ascii="Times New Roman" w:hAnsi="Times New Roman"/>
          <w:sz w:val="28"/>
        </w:rPr>
        <w:t>о в отчете о достижении значений результатов</w:t>
      </w:r>
      <w:r>
        <w:rPr>
          <w:rFonts w:ascii="Times New Roman" w:hAnsi="Times New Roman"/>
          <w:sz w:val="28"/>
        </w:rPr>
        <w:t xml:space="preserve"> предоставления субсидии.</w:t>
      </w:r>
    </w:p>
    <w:p w14:paraId="B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Министерство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а также органы государственного финансового контроля в соответствии со 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"https://mobileonline.garant.ru/#/document/12112604/entry/2681"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статьями 268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и 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"https://mobileonline.garant.ru/#/document/12112604/entry/2692"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269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 Бюджетно</w:t>
      </w:r>
      <w:r>
        <w:rPr>
          <w:rFonts w:ascii="Times New Roman" w:hAnsi="Times New Roman"/>
          <w:sz w:val="28"/>
        </w:rPr>
        <w:t>го кодекса Российской Федерации</w:t>
      </w:r>
      <w:r>
        <w:rPr>
          <w:rFonts w:ascii="Times New Roman" w:hAnsi="Times New Roman"/>
          <w:sz w:val="28"/>
        </w:rPr>
        <w:t xml:space="preserve"> осуществляют обязательную проверку соблюдения получателем субсидии порядка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условий предоставления субсидий, в том числе в части достижения результатов предоставления субсидии.</w:t>
      </w:r>
      <w:r>
        <w:rPr>
          <w:rFonts w:ascii="Times New Roman" w:hAnsi="Times New Roman"/>
          <w:sz w:val="28"/>
        </w:rPr>
        <w:t> </w:t>
      </w:r>
    </w:p>
    <w:p w14:paraId="B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38. В течение года при взаимном согласии </w:t>
      </w:r>
      <w:r>
        <w:rPr>
          <w:rFonts w:ascii="Times New Roman" w:hAnsi="Times New Roman"/>
          <w:sz w:val="28"/>
        </w:rPr>
        <w:t>Министерства</w:t>
      </w:r>
      <w:r>
        <w:rPr>
          <w:rFonts w:ascii="Times New Roman" w:hAnsi="Times New Roman"/>
          <w:sz w:val="28"/>
        </w:rPr>
        <w:t xml:space="preserve"> и получателя субсидии, а также в иных случаях, предусмотренных законодательством Российской Федерации, в Соглашение могут быть внесены изменения. Внесение изменений в Соглашение оформляется в виде дополнительного соглашения в соответствии с типовой формой, утвержденной Министерством финансов </w:t>
      </w:r>
      <w:r>
        <w:rPr>
          <w:rFonts w:ascii="Times New Roman" w:hAnsi="Times New Roman"/>
          <w:sz w:val="28"/>
        </w:rPr>
        <w:t>Камчатского края.</w:t>
      </w:r>
    </w:p>
    <w:p w14:paraId="B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</w:t>
      </w:r>
      <w:r>
        <w:rPr>
          <w:rFonts w:ascii="Times New Roman" w:hAnsi="Times New Roman"/>
          <w:sz w:val="28"/>
        </w:rPr>
        <w:t xml:space="preserve"> в течение 7 рабочих дней</w:t>
      </w:r>
      <w:r>
        <w:rPr>
          <w:rFonts w:ascii="Times New Roman" w:hAnsi="Times New Roman"/>
          <w:sz w:val="28"/>
        </w:rPr>
        <w:t xml:space="preserve"> с момента принятия решения о заключении дополнительного соглашения,</w:t>
      </w:r>
      <w:r>
        <w:rPr>
          <w:rFonts w:ascii="Times New Roman" w:hAnsi="Times New Roman"/>
          <w:sz w:val="28"/>
        </w:rPr>
        <w:t xml:space="preserve"> уведомляет получателей субсидий, с которыми заключено Соглашение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 данн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намерении</w:t>
      </w:r>
      <w:r>
        <w:rPr>
          <w:rFonts w:ascii="Times New Roman" w:hAnsi="Times New Roman"/>
          <w:sz w:val="28"/>
        </w:rPr>
        <w:t>.</w:t>
      </w:r>
    </w:p>
    <w:p w14:paraId="B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Получатель субсидии в течение 10 рабочих дней со дня получения уведомления, указанного в абзаце втором настоящей части, но не позднее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20 декабря соответствующего финансового года, организует подписание дополнительного соглашения</w:t>
      </w:r>
      <w:r>
        <w:rPr>
          <w:rFonts w:ascii="Times New Roman" w:hAnsi="Times New Roman"/>
          <w:sz w:val="28"/>
        </w:rPr>
        <w:t>.</w:t>
      </w:r>
    </w:p>
    <w:p w14:paraId="B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</w:t>
      </w:r>
      <w:r>
        <w:rPr>
          <w:rFonts w:ascii="Times New Roman" w:hAnsi="Times New Roman"/>
          <w:sz w:val="28"/>
        </w:rPr>
        <w:t xml:space="preserve"> в течение 5 рабочих дней со дня </w:t>
      </w:r>
      <w:r>
        <w:rPr>
          <w:rFonts w:ascii="Times New Roman" w:hAnsi="Times New Roman"/>
          <w:sz w:val="28"/>
        </w:rPr>
        <w:t xml:space="preserve">получения подписанного получателем субсидии дополнительного соглашения к Соглашению организует </w:t>
      </w:r>
      <w:r>
        <w:rPr>
          <w:rFonts w:ascii="Times New Roman" w:hAnsi="Times New Roman"/>
          <w:sz w:val="28"/>
        </w:rPr>
        <w:t xml:space="preserve">его </w:t>
      </w:r>
      <w:r>
        <w:rPr>
          <w:rFonts w:ascii="Times New Roman" w:hAnsi="Times New Roman"/>
          <w:sz w:val="28"/>
        </w:rPr>
        <w:t>подписан</w:t>
      </w:r>
      <w:r>
        <w:rPr>
          <w:rFonts w:ascii="Times New Roman" w:hAnsi="Times New Roman"/>
          <w:sz w:val="28"/>
        </w:rPr>
        <w:t>ие.</w:t>
      </w:r>
    </w:p>
    <w:p w14:paraId="B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39. В случае выявления, в том числе по фактам проверок, проведенных Министерством и (или) органами государственного финансового контроля, нарушения условий и порядка предоставления субсидии, получатель субсидий обязан возвратить денежные средства в краевой бюджет в следующем порядке и сроки:</w:t>
      </w:r>
    </w:p>
    <w:p w14:paraId="B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 случае выявления нарушения органами государственного финансового контроля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B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 случае выявления нарушения </w:t>
      </w:r>
      <w:r>
        <w:rPr>
          <w:rFonts w:ascii="Times New Roman" w:hAnsi="Times New Roman"/>
          <w:sz w:val="28"/>
        </w:rPr>
        <w:t>Министерством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в течение 20 рабочих дней со дня получения требования </w:t>
      </w:r>
      <w:r>
        <w:rPr>
          <w:rFonts w:ascii="Times New Roman" w:hAnsi="Times New Roman"/>
          <w:sz w:val="28"/>
        </w:rPr>
        <w:t>Министерства</w:t>
      </w:r>
      <w:r>
        <w:rPr>
          <w:rFonts w:ascii="Times New Roman" w:hAnsi="Times New Roman"/>
          <w:sz w:val="28"/>
        </w:rPr>
        <w:t>.</w:t>
      </w:r>
    </w:p>
    <w:p w14:paraId="B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40</w:t>
      </w:r>
      <w:r>
        <w:rPr>
          <w:rFonts w:ascii="Times New Roman" w:hAnsi="Times New Roman"/>
          <w:sz w:val="28"/>
        </w:rPr>
        <w:t>. Получатель субсидии обязан возвратить средства субсидии в следующих размерах:</w:t>
      </w:r>
    </w:p>
    <w:p w14:paraId="B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случае нарушения целей предоставления субсидии – в размере нецелевого использования средств субсидии;</w:t>
      </w:r>
    </w:p>
    <w:p w14:paraId="C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 случае нарушения условий и порядка предоставления субсидии –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полном объеме;</w:t>
      </w:r>
    </w:p>
    <w:p w14:paraId="C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случае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если получателем субсидии не достигнуто установленное значение результата использования субсидии, предусмотренное Соглашением, получатель осуществляет возврат субсидии, размер возврата (</w:t>
      </w:r>
      <w:r>
        <w:rPr>
          <w:rFonts w:ascii="Times New Roman" w:hAnsi="Times New Roman"/>
          <w:sz w:val="28"/>
        </w:rPr>
        <w:t>Vвозврата</w:t>
      </w:r>
      <w:r>
        <w:rPr>
          <w:rFonts w:ascii="Times New Roman" w:hAnsi="Times New Roman"/>
          <w:sz w:val="28"/>
        </w:rPr>
        <w:t>) определяется по формуле:</w:t>
      </w:r>
    </w:p>
    <w:p w14:paraId="C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C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Vвозврата</w:t>
      </w:r>
      <w:r>
        <w:rPr>
          <w:rFonts w:ascii="Times New Roman" w:hAnsi="Times New Roman"/>
          <w:sz w:val="28"/>
        </w:rPr>
        <w:t xml:space="preserve"> = (1 - </w:t>
      </w:r>
      <w:r>
        <w:rPr>
          <w:rFonts w:ascii="Times New Roman" w:hAnsi="Times New Roman"/>
          <w:sz w:val="28"/>
        </w:rPr>
        <w:t>Ti</w:t>
      </w:r>
      <w:r>
        <w:rPr>
          <w:rFonts w:ascii="Times New Roman" w:hAnsi="Times New Roman"/>
          <w:sz w:val="28"/>
        </w:rPr>
        <w:t xml:space="preserve"> /</w:t>
      </w:r>
      <w:r>
        <w:rPr>
          <w:rFonts w:ascii="Times New Roman" w:hAnsi="Times New Roman"/>
          <w:sz w:val="28"/>
        </w:rPr>
        <w:t>Si</w:t>
      </w:r>
      <w:r>
        <w:rPr>
          <w:rFonts w:ascii="Times New Roman" w:hAnsi="Times New Roman"/>
          <w:sz w:val="28"/>
        </w:rPr>
        <w:t xml:space="preserve">) х </w:t>
      </w:r>
      <w:r>
        <w:rPr>
          <w:rFonts w:ascii="Times New Roman" w:hAnsi="Times New Roman"/>
          <w:sz w:val="28"/>
        </w:rPr>
        <w:t>Vсубсидии</w:t>
      </w:r>
      <w:r>
        <w:rPr>
          <w:rFonts w:ascii="Times New Roman" w:hAnsi="Times New Roman"/>
          <w:sz w:val="28"/>
        </w:rPr>
        <w:t>, где</w:t>
      </w:r>
    </w:p>
    <w:p w14:paraId="C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C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Ti</w:t>
      </w:r>
      <w:r>
        <w:rPr>
          <w:rFonts w:ascii="Times New Roman" w:hAnsi="Times New Roman"/>
          <w:sz w:val="28"/>
        </w:rPr>
        <w:t xml:space="preserve"> – фактически достигнутое значение i-</w:t>
      </w:r>
      <w:r>
        <w:rPr>
          <w:rFonts w:ascii="Times New Roman" w:hAnsi="Times New Roman"/>
          <w:sz w:val="28"/>
        </w:rPr>
        <w:t>гo</w:t>
      </w:r>
      <w:r>
        <w:rPr>
          <w:rFonts w:ascii="Times New Roman" w:hAnsi="Times New Roman"/>
          <w:sz w:val="28"/>
        </w:rPr>
        <w:t xml:space="preserve"> результата использования субсидии на отчетную дату;</w:t>
      </w:r>
    </w:p>
    <w:p w14:paraId="C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Si</w:t>
      </w:r>
      <w:r>
        <w:rPr>
          <w:rFonts w:ascii="Times New Roman" w:hAnsi="Times New Roman"/>
          <w:sz w:val="28"/>
        </w:rPr>
        <w:t xml:space="preserve"> – плановое значение i-</w:t>
      </w:r>
      <w:r>
        <w:rPr>
          <w:rFonts w:ascii="Times New Roman" w:hAnsi="Times New Roman"/>
          <w:sz w:val="28"/>
        </w:rPr>
        <w:t>гo</w:t>
      </w:r>
      <w:r>
        <w:rPr>
          <w:rFonts w:ascii="Times New Roman" w:hAnsi="Times New Roman"/>
          <w:sz w:val="28"/>
        </w:rPr>
        <w:t xml:space="preserve"> результата использования субсидии, установленное Соглашением;</w:t>
      </w:r>
    </w:p>
    <w:p w14:paraId="C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Vсубсидии</w:t>
      </w:r>
      <w:r>
        <w:rPr>
          <w:rFonts w:ascii="Times New Roman" w:hAnsi="Times New Roman"/>
          <w:sz w:val="28"/>
        </w:rPr>
        <w:t xml:space="preserve"> – размер субсидии, предоставленной получателю субсидии в отчетном финансовом году.</w:t>
      </w:r>
    </w:p>
    <w:p w14:paraId="C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41</w:t>
      </w:r>
      <w:r>
        <w:rPr>
          <w:rFonts w:ascii="Times New Roman" w:hAnsi="Times New Roman"/>
          <w:sz w:val="28"/>
        </w:rPr>
        <w:t>. Письменное требовани</w:t>
      </w:r>
      <w:r>
        <w:rPr>
          <w:rFonts w:ascii="Times New Roman" w:hAnsi="Times New Roman"/>
          <w:sz w:val="28"/>
        </w:rPr>
        <w:t xml:space="preserve">е о возврате субсидий направляется </w:t>
      </w:r>
      <w:r>
        <w:rPr>
          <w:rFonts w:ascii="Times New Roman" w:hAnsi="Times New Roman"/>
          <w:sz w:val="28"/>
        </w:rPr>
        <w:t>Министерством</w:t>
      </w:r>
      <w:r>
        <w:rPr>
          <w:rFonts w:ascii="Times New Roman" w:hAnsi="Times New Roman"/>
          <w:sz w:val="28"/>
        </w:rPr>
        <w:t xml:space="preserve"> получателю субсидии в течение 15 рабочих дней со дня выявления нарушений, </w:t>
      </w:r>
      <w:r>
        <w:rPr>
          <w:rFonts w:ascii="Times New Roman" w:hAnsi="Times New Roman"/>
          <w:sz w:val="28"/>
        </w:rPr>
        <w:t>указанных в части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39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стоящего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орядка</w:t>
      </w:r>
      <w:r>
        <w:rPr>
          <w:rFonts w:ascii="Times New Roman" w:hAnsi="Times New Roman"/>
          <w:sz w:val="28"/>
        </w:rPr>
        <w:t>, посредством почтового отправления, или на адрес электронной почты, или иным способом, обеспечивающим подтверждение получения указанного требования</w:t>
      </w:r>
      <w:r>
        <w:rPr>
          <w:rFonts w:ascii="Times New Roman" w:hAnsi="Times New Roman"/>
          <w:sz w:val="28"/>
        </w:rPr>
        <w:t>.</w:t>
      </w:r>
    </w:p>
    <w:p w14:paraId="C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 невозврате средств субсидии в сроки, </w:t>
      </w:r>
      <w:r>
        <w:rPr>
          <w:rFonts w:ascii="Times New Roman" w:hAnsi="Times New Roman"/>
          <w:sz w:val="28"/>
        </w:rPr>
        <w:t xml:space="preserve">установленные частью </w:t>
      </w:r>
      <w:r>
        <w:rPr>
          <w:rFonts w:ascii="Times New Roman" w:hAnsi="Times New Roman"/>
          <w:sz w:val="28"/>
        </w:rPr>
        <w:t>39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настоящего Порядка, Министерство принимает необходимые меры по взысканию подлежащей возврату в краевой бюджет субсидии в судебном порядке в срок </w:t>
      </w:r>
      <w:r>
        <w:rPr>
          <w:rFonts w:ascii="Times New Roman" w:hAnsi="Times New Roman"/>
          <w:sz w:val="28"/>
        </w:rPr>
        <w:t xml:space="preserve">не позднее 30 рабочих дней со дня, когда Министерству стало известно </w:t>
      </w:r>
      <w:r>
        <w:rPr>
          <w:rFonts w:ascii="Times New Roman" w:hAnsi="Times New Roman"/>
          <w:sz w:val="28"/>
        </w:rPr>
        <w:t>о неисполнении получателем субсидии обязанности возвратить средства субсидии в краевой бюджет.</w:t>
      </w:r>
    </w:p>
    <w:p w14:paraId="CA000000">
      <w:pPr>
        <w:spacing w:after="0" w:line="240" w:lineRule="auto"/>
        <w:ind w:firstLine="0" w:left="5102"/>
        <w:contextualSpacing w:val="1"/>
        <w:jc w:val="both"/>
        <w:rPr>
          <w:rFonts w:ascii="Times New Roman" w:hAnsi="Times New Roman"/>
          <w:sz w:val="28"/>
        </w:rPr>
      </w:pPr>
    </w:p>
    <w:p w14:paraId="CB000000">
      <w:pPr>
        <w:spacing w:after="0" w:line="240" w:lineRule="auto"/>
        <w:ind w:firstLine="0" w:left="5102"/>
        <w:contextualSpacing w:val="1"/>
        <w:jc w:val="both"/>
        <w:rPr>
          <w:rFonts w:ascii="Times New Roman" w:hAnsi="Times New Roman"/>
          <w:sz w:val="28"/>
        </w:rPr>
      </w:pPr>
    </w:p>
    <w:p w14:paraId="CC000000">
      <w:pPr>
        <w:spacing w:after="0" w:line="240" w:lineRule="auto"/>
        <w:ind w:firstLine="0" w:left="5102"/>
        <w:contextualSpacing w:val="1"/>
        <w:jc w:val="both"/>
        <w:rPr>
          <w:rFonts w:ascii="Times New Roman" w:hAnsi="Times New Roman"/>
          <w:sz w:val="28"/>
        </w:rPr>
      </w:pPr>
    </w:p>
    <w:p w14:paraId="CD000000">
      <w:pPr>
        <w:spacing w:after="0" w:line="240" w:lineRule="auto"/>
        <w:ind w:firstLine="0" w:left="5102"/>
        <w:contextualSpacing w:val="1"/>
        <w:jc w:val="both"/>
        <w:rPr>
          <w:rFonts w:ascii="Times New Roman" w:hAnsi="Times New Roman"/>
          <w:sz w:val="28"/>
        </w:rPr>
      </w:pPr>
    </w:p>
    <w:p w14:paraId="CE000000">
      <w:pPr>
        <w:spacing w:after="0" w:line="240" w:lineRule="auto"/>
        <w:ind w:firstLine="0" w:left="5102"/>
        <w:contextualSpacing w:val="1"/>
        <w:jc w:val="both"/>
        <w:rPr>
          <w:rFonts w:ascii="Times New Roman" w:hAnsi="Times New Roman"/>
          <w:sz w:val="28"/>
        </w:rPr>
      </w:pPr>
    </w:p>
    <w:p w14:paraId="CF000000">
      <w:pPr>
        <w:spacing w:after="0" w:line="240" w:lineRule="auto"/>
        <w:ind w:firstLine="0" w:left="5102"/>
        <w:contextualSpacing w:val="1"/>
        <w:jc w:val="both"/>
        <w:rPr>
          <w:rFonts w:ascii="Times New Roman" w:hAnsi="Times New Roman"/>
          <w:sz w:val="28"/>
        </w:rPr>
      </w:pPr>
    </w:p>
    <w:p w14:paraId="D0000000">
      <w:pPr>
        <w:spacing w:after="0" w:line="240" w:lineRule="auto"/>
        <w:ind w:firstLine="0" w:left="5102"/>
        <w:contextualSpacing w:val="1"/>
        <w:jc w:val="both"/>
        <w:rPr>
          <w:rFonts w:ascii="Times New Roman" w:hAnsi="Times New Roman"/>
          <w:sz w:val="28"/>
        </w:rPr>
      </w:pPr>
    </w:p>
    <w:p w14:paraId="D1000000">
      <w:pPr>
        <w:spacing w:after="0" w:line="240" w:lineRule="auto"/>
        <w:ind w:firstLine="0" w:left="5102"/>
        <w:contextualSpacing w:val="1"/>
        <w:jc w:val="both"/>
        <w:rPr>
          <w:rFonts w:ascii="Times New Roman" w:hAnsi="Times New Roman"/>
          <w:sz w:val="28"/>
        </w:rPr>
      </w:pPr>
    </w:p>
    <w:p w14:paraId="D2000000">
      <w:pPr>
        <w:spacing w:after="0" w:line="240" w:lineRule="auto"/>
        <w:ind w:firstLine="0" w:left="5102"/>
        <w:contextualSpacing w:val="1"/>
        <w:jc w:val="both"/>
        <w:rPr>
          <w:rFonts w:ascii="Times New Roman" w:hAnsi="Times New Roman"/>
          <w:sz w:val="28"/>
        </w:rPr>
      </w:pPr>
    </w:p>
    <w:p w14:paraId="D3000000">
      <w:pPr>
        <w:spacing w:after="0" w:line="240" w:lineRule="auto"/>
        <w:ind w:firstLine="0" w:left="5102"/>
        <w:contextualSpacing w:val="1"/>
        <w:jc w:val="both"/>
        <w:rPr>
          <w:rFonts w:ascii="Times New Roman" w:hAnsi="Times New Roman"/>
          <w:sz w:val="28"/>
        </w:rPr>
      </w:pPr>
    </w:p>
    <w:p w14:paraId="D4000000">
      <w:pPr>
        <w:spacing w:after="0" w:line="240" w:lineRule="auto"/>
        <w:ind w:firstLine="0" w:left="5102"/>
        <w:contextualSpacing w:val="1"/>
        <w:jc w:val="both"/>
        <w:rPr>
          <w:rFonts w:ascii="Times New Roman" w:hAnsi="Times New Roman"/>
          <w:sz w:val="28"/>
        </w:rPr>
      </w:pPr>
    </w:p>
    <w:p w14:paraId="D5000000">
      <w:pPr>
        <w:spacing w:after="0" w:line="240" w:lineRule="auto"/>
        <w:ind w:firstLine="0" w:left="5102"/>
        <w:contextualSpacing w:val="1"/>
        <w:jc w:val="both"/>
        <w:rPr>
          <w:rFonts w:ascii="Times New Roman" w:hAnsi="Times New Roman"/>
          <w:sz w:val="28"/>
        </w:rPr>
      </w:pPr>
    </w:p>
    <w:p w14:paraId="D6000000">
      <w:pPr>
        <w:spacing w:after="0" w:line="240" w:lineRule="auto"/>
        <w:ind w:firstLine="0" w:left="5102"/>
        <w:contextualSpacing w:val="1"/>
        <w:jc w:val="both"/>
        <w:rPr>
          <w:rFonts w:ascii="Times New Roman" w:hAnsi="Times New Roman"/>
          <w:sz w:val="28"/>
        </w:rPr>
      </w:pPr>
    </w:p>
    <w:p w14:paraId="D7000000">
      <w:pPr>
        <w:spacing w:after="0" w:line="240" w:lineRule="auto"/>
        <w:ind w:firstLine="0" w:left="5102"/>
        <w:contextualSpacing w:val="1"/>
        <w:jc w:val="both"/>
        <w:rPr>
          <w:rFonts w:ascii="Times New Roman" w:hAnsi="Times New Roman"/>
          <w:sz w:val="28"/>
        </w:rPr>
      </w:pPr>
    </w:p>
    <w:p w14:paraId="D8000000">
      <w:pPr>
        <w:spacing w:after="0" w:line="240" w:lineRule="auto"/>
        <w:ind w:firstLine="0" w:left="5102"/>
        <w:contextualSpacing w:val="1"/>
        <w:jc w:val="both"/>
        <w:rPr>
          <w:rFonts w:ascii="Times New Roman" w:hAnsi="Times New Roman"/>
          <w:sz w:val="28"/>
        </w:rPr>
      </w:pPr>
    </w:p>
    <w:p w14:paraId="D9000000">
      <w:pPr>
        <w:spacing w:after="0" w:line="240" w:lineRule="auto"/>
        <w:ind w:firstLine="0" w:left="5102"/>
        <w:contextualSpacing w:val="1"/>
        <w:jc w:val="both"/>
        <w:rPr>
          <w:rFonts w:ascii="Times New Roman" w:hAnsi="Times New Roman"/>
          <w:sz w:val="28"/>
        </w:rPr>
      </w:pPr>
    </w:p>
    <w:p w14:paraId="DA000000">
      <w:pPr>
        <w:spacing w:after="0" w:line="240" w:lineRule="auto"/>
        <w:ind w:firstLine="0" w:left="5102"/>
        <w:contextualSpacing w:val="1"/>
        <w:jc w:val="both"/>
        <w:rPr>
          <w:rFonts w:ascii="Times New Roman" w:hAnsi="Times New Roman"/>
          <w:sz w:val="28"/>
        </w:rPr>
      </w:pPr>
    </w:p>
    <w:p w14:paraId="DB000000">
      <w:pPr>
        <w:spacing w:after="0" w:line="240" w:lineRule="auto"/>
        <w:ind w:firstLine="0" w:left="5102"/>
        <w:contextualSpacing w:val="1"/>
        <w:jc w:val="both"/>
        <w:rPr>
          <w:rFonts w:ascii="Times New Roman" w:hAnsi="Times New Roman"/>
          <w:sz w:val="28"/>
        </w:rPr>
      </w:pPr>
    </w:p>
    <w:p w14:paraId="DC000000">
      <w:pPr>
        <w:spacing w:after="0" w:line="240" w:lineRule="auto"/>
        <w:ind w:firstLine="0" w:left="5102"/>
        <w:contextualSpacing w:val="1"/>
        <w:jc w:val="both"/>
        <w:rPr>
          <w:rFonts w:ascii="Times New Roman" w:hAnsi="Times New Roman"/>
          <w:sz w:val="28"/>
        </w:rPr>
      </w:pPr>
    </w:p>
    <w:p w14:paraId="DD000000">
      <w:pPr>
        <w:spacing w:after="0" w:line="240" w:lineRule="auto"/>
        <w:ind w:firstLine="0" w:left="5102"/>
        <w:contextualSpacing w:val="1"/>
        <w:jc w:val="both"/>
        <w:rPr>
          <w:rFonts w:ascii="Times New Roman" w:hAnsi="Times New Roman"/>
          <w:sz w:val="28"/>
        </w:rPr>
      </w:pPr>
    </w:p>
    <w:p w14:paraId="DE000000">
      <w:pPr>
        <w:rPr/>
      </w:pPr>
    </w:p>
    <w:sectPr>
      <w:pgSz w:h="16838" w:orient="portrait" w:w="11906"/>
      <w:pgMar w:bottom="1134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Обычный1"/>
    <w:link w:val="Style_8_ch"/>
  </w:style>
  <w:style w:styleId="Style_8_ch" w:type="character">
    <w:name w:val="Обычный1"/>
    <w:link w:val="Style_8"/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Balloon Text"/>
    <w:basedOn w:val="Style_3"/>
    <w:link w:val="Style_10_ch"/>
    <w:pPr>
      <w:spacing w:after="0" w:line="240" w:lineRule="auto"/>
      <w:ind/>
    </w:pPr>
    <w:rPr>
      <w:rFonts w:ascii="Segoe UI" w:hAnsi="Segoe UI"/>
      <w:sz w:val="18"/>
    </w:rPr>
  </w:style>
  <w:style w:styleId="Style_10_ch" w:type="character">
    <w:name w:val="Balloon Text"/>
    <w:basedOn w:val="Style_3_ch"/>
    <w:link w:val="Style_10"/>
    <w:rPr>
      <w:rFonts w:ascii="Segoe UI" w:hAnsi="Segoe UI"/>
      <w:sz w:val="18"/>
    </w:rPr>
  </w:style>
  <w:style w:styleId="Style_11" w:type="paragraph">
    <w:name w:val="Plain Text"/>
    <w:basedOn w:val="Style_3"/>
    <w:link w:val="Style_11_ch"/>
    <w:pPr>
      <w:spacing w:after="0" w:line="240" w:lineRule="auto"/>
      <w:ind/>
    </w:pPr>
    <w:rPr>
      <w:rFonts w:ascii="Calibri" w:hAnsi="Calibri"/>
    </w:rPr>
  </w:style>
  <w:style w:styleId="Style_11_ch" w:type="character">
    <w:name w:val="Plain Text"/>
    <w:basedOn w:val="Style_3_ch"/>
    <w:link w:val="Style_11"/>
    <w:rPr>
      <w:rFonts w:ascii="Calibri" w:hAnsi="Calibri"/>
    </w:rPr>
  </w:style>
  <w:style w:styleId="Style_12" w:type="paragraph">
    <w:name w:val="toc 3"/>
    <w:next w:val="Style_3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4_ch" w:type="character">
    <w:name w:val="heading 5"/>
    <w:link w:val="Style_14"/>
    <w:rPr>
      <w:rFonts w:ascii="XO Thames" w:hAnsi="XO Thames"/>
      <w:b w:val="1"/>
    </w:rPr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footer"/>
    <w:basedOn w:val="Style_3"/>
    <w:link w:val="Style_16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6_ch" w:type="character">
    <w:name w:val="footer"/>
    <w:basedOn w:val="Style_3_ch"/>
    <w:link w:val="Style_16"/>
    <w:rPr>
      <w:rFonts w:ascii="Times New Roman" w:hAnsi="Times New Roman"/>
      <w:sz w:val="28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</w:rPr>
  </w:style>
  <w:style w:styleId="Style_18_ch" w:type="character">
    <w:name w:val="Footnote"/>
    <w:link w:val="Style_18"/>
    <w:rPr>
      <w:rFonts w:ascii="XO Thames" w:hAnsi="XO Thames"/>
    </w:rPr>
  </w:style>
  <w:style w:styleId="Style_19" w:type="paragraph">
    <w:name w:val="toc 1"/>
    <w:next w:val="Style_3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"/>
    <w:basedOn w:val="Style_3"/>
    <w:link w:val="Style_2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0_ch" w:type="character">
    <w:name w:val="header"/>
    <w:basedOn w:val="Style_3_ch"/>
    <w:link w:val="Style_20"/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3"/>
    <w:link w:val="Style_22_ch"/>
    <w:uiPriority w:val="39"/>
    <w:pPr>
      <w:ind w:firstLine="0" w:left="1600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toc 8"/>
    <w:next w:val="Style_3"/>
    <w:link w:val="Style_24_ch"/>
    <w:uiPriority w:val="39"/>
    <w:pPr>
      <w:ind w:firstLine="0"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Гиперссылка1"/>
    <w:basedOn w:val="Style_13"/>
    <w:link w:val="Style_25_ch"/>
    <w:rPr>
      <w:color w:themeColor="hyperlink" w:val="0563C1"/>
      <w:u w:val="single"/>
    </w:rPr>
  </w:style>
  <w:style w:styleId="Style_25_ch" w:type="character">
    <w:name w:val="Гиперссылка1"/>
    <w:basedOn w:val="Style_13_ch"/>
    <w:link w:val="Style_25"/>
    <w:rPr>
      <w:color w:themeColor="hyperlink" w:val="0563C1"/>
      <w:u w:val="single"/>
    </w:rPr>
  </w:style>
  <w:style w:styleId="Style_26" w:type="paragraph">
    <w:name w:val="toc 5"/>
    <w:next w:val="Style_3"/>
    <w:link w:val="Style_26_ch"/>
    <w:uiPriority w:val="39"/>
    <w:pPr>
      <w:ind w:firstLine="0" w:left="800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3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3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2023-07-13T03:09:05Z</dcterms:modified>
</cp:coreProperties>
</file>