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9D" w:rsidRPr="00055A9D" w:rsidRDefault="00055A9D" w:rsidP="00055A9D">
      <w:pPr>
        <w:pStyle w:val="a3"/>
        <w:ind w:firstLine="709"/>
        <w:jc w:val="center"/>
        <w:rPr>
          <w:sz w:val="28"/>
          <w:szCs w:val="28"/>
        </w:rPr>
      </w:pPr>
      <w:bookmarkStart w:id="0" w:name="_GoBack"/>
      <w:bookmarkEnd w:id="0"/>
      <w:r w:rsidRPr="00055A9D">
        <w:rPr>
          <w:rStyle w:val="a4"/>
          <w:sz w:val="28"/>
          <w:szCs w:val="28"/>
        </w:rPr>
        <w:t>ИНФОРМАЦИЯ</w:t>
      </w:r>
      <w:r w:rsidRPr="00055A9D">
        <w:rPr>
          <w:b/>
          <w:bCs/>
          <w:sz w:val="28"/>
          <w:szCs w:val="28"/>
        </w:rPr>
        <w:br/>
      </w:r>
      <w:r w:rsidRPr="00055A9D">
        <w:rPr>
          <w:rStyle w:val="a4"/>
          <w:sz w:val="28"/>
          <w:szCs w:val="28"/>
        </w:rPr>
        <w:t>Министерства культуры Камчатского края</w:t>
      </w:r>
      <w:r w:rsidRPr="00055A9D">
        <w:rPr>
          <w:b/>
          <w:bCs/>
          <w:sz w:val="28"/>
          <w:szCs w:val="28"/>
        </w:rPr>
        <w:br/>
      </w:r>
      <w:r w:rsidRPr="00055A9D">
        <w:rPr>
          <w:rStyle w:val="a4"/>
          <w:sz w:val="28"/>
          <w:szCs w:val="28"/>
        </w:rPr>
        <w:t>о проделанной работе за 2012 год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Одним из показателей социально-экономического развития региона является предоставление качественных услуг в сфере искусства и культуры. Предоставлением таких услуг населению в Камчатском крае занимаются 250 учреждения культуры, в которых работает 2 562 сотрудника.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Камчатском крае 107 государственных и муниципальных публичных (общедоступных) библиотек, из них 12 детских библиотек. Библиотечным обслуживанием охвачено около 50% жителей Камчатского края. Число посещений составляет около 1 млн. 223 тысячи, читателями являются свыше 164 тысяч человек. Размер совокупного книжного фонда – 2 620 тысяч экземпляров. Читателям ежегодно выдается более 3 млн. 820 тыс. изданий.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По итогам 2012 года центры общественного доступа к электронным ресурсам </w:t>
      </w:r>
      <w:proofErr w:type="gramStart"/>
      <w:r w:rsidRPr="00055A9D">
        <w:rPr>
          <w:sz w:val="28"/>
          <w:szCs w:val="28"/>
        </w:rPr>
        <w:t>созданы и действуют</w:t>
      </w:r>
      <w:proofErr w:type="gramEnd"/>
      <w:r w:rsidRPr="00055A9D">
        <w:rPr>
          <w:sz w:val="28"/>
          <w:szCs w:val="28"/>
        </w:rPr>
        <w:t xml:space="preserve"> в 23-х общедоступных библиотеках Камчатского края (22,3% от общего числа библиотек). Увеличился объем электронных каталогов библиотек (к общему объему фондов) с 12,5% в 2011 году до 13,7% в 2012 году. Объём собственных баз данных составил 1119 тыс. записей.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proofErr w:type="gramStart"/>
      <w:r w:rsidRPr="00055A9D">
        <w:rPr>
          <w:sz w:val="28"/>
          <w:szCs w:val="28"/>
        </w:rPr>
        <w:t>6 государственных и муниципальных общедоступных библиотек Камчатского края имеют официальные веб-сайты и обеспечивают через них доступ к собственным электронным фондам.</w:t>
      </w:r>
      <w:proofErr w:type="gramEnd"/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течение 2012 года проводилась работа по оцифровке региональных документов из уточненных источников комплектования информационного ресурса Камчатского регионального центра Президентской библиотеки имени Б.Н. Ельцина. Были оцифрованы газеты: «</w:t>
      </w:r>
      <w:proofErr w:type="gramStart"/>
      <w:r w:rsidRPr="00055A9D">
        <w:rPr>
          <w:sz w:val="28"/>
          <w:szCs w:val="28"/>
        </w:rPr>
        <w:t>Камчатская</w:t>
      </w:r>
      <w:proofErr w:type="gramEnd"/>
      <w:r w:rsidRPr="00055A9D">
        <w:rPr>
          <w:sz w:val="28"/>
          <w:szCs w:val="28"/>
        </w:rPr>
        <w:t xml:space="preserve"> правда», «Камчатский комсомолец». Всего оцифровано 54 книги из краеведческого депозитария общим объемом 9925 сканов.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В сфере библиотечного обслуживания наиболее знаковыми событиями 2012 года стали научно-практическая конференция «Далёкому мужеству верность храня», посвящённая проблемам библиотечного обслуживания детского населения в Камчатском крае, 29-е </w:t>
      </w:r>
      <w:proofErr w:type="spellStart"/>
      <w:r w:rsidRPr="00055A9D">
        <w:rPr>
          <w:sz w:val="28"/>
          <w:szCs w:val="28"/>
        </w:rPr>
        <w:t>Крашенинниковские</w:t>
      </w:r>
      <w:proofErr w:type="spellEnd"/>
      <w:r w:rsidRPr="00055A9D">
        <w:rPr>
          <w:sz w:val="28"/>
          <w:szCs w:val="28"/>
        </w:rPr>
        <w:t xml:space="preserve"> чтения «О Камчатке, ее пределах и состоянии», посвященные 315-летию со дня присоединения Камчатки к России и 280-летию начала Второй Камчатской экспедиции. </w:t>
      </w:r>
      <w:proofErr w:type="gramStart"/>
      <w:r w:rsidRPr="00055A9D">
        <w:rPr>
          <w:sz w:val="28"/>
          <w:szCs w:val="28"/>
        </w:rPr>
        <w:t>В Чтениях приняли участие 250 человек: историки, краеведы, ученые, журналисты, преподаватели, библиотечные и музейные работники из Москвы, Санкт-Петербурга, городов Дальнего Востока, Петропавловска-Камчатского.</w:t>
      </w:r>
      <w:proofErr w:type="gramEnd"/>
      <w:r w:rsidRPr="00055A9D">
        <w:rPr>
          <w:sz w:val="28"/>
          <w:szCs w:val="28"/>
        </w:rPr>
        <w:t xml:space="preserve"> Было представлено около 60докладов. Издан сборник материалов Чтений с электронным приложением.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Продолжилась работа Камчатского регионального центра Президентской библиотеки им. </w:t>
      </w:r>
      <w:proofErr w:type="spellStart"/>
      <w:r w:rsidRPr="00055A9D">
        <w:rPr>
          <w:sz w:val="28"/>
          <w:szCs w:val="28"/>
        </w:rPr>
        <w:t>Б.Н.Ельцина</w:t>
      </w:r>
      <w:proofErr w:type="spellEnd"/>
      <w:r w:rsidRPr="00055A9D">
        <w:rPr>
          <w:sz w:val="28"/>
          <w:szCs w:val="28"/>
        </w:rPr>
        <w:t xml:space="preserve"> и информационно-просветительского центра «В семье единой», </w:t>
      </w:r>
      <w:proofErr w:type="gramStart"/>
      <w:r w:rsidRPr="00055A9D">
        <w:rPr>
          <w:sz w:val="28"/>
          <w:szCs w:val="28"/>
        </w:rPr>
        <w:t>расположенных</w:t>
      </w:r>
      <w:proofErr w:type="gramEnd"/>
      <w:r w:rsidRPr="00055A9D">
        <w:rPr>
          <w:sz w:val="28"/>
          <w:szCs w:val="28"/>
        </w:rPr>
        <w:t xml:space="preserve"> на базе КГБУ «Камчатская краевая научная библиотека </w:t>
      </w:r>
      <w:proofErr w:type="spellStart"/>
      <w:r w:rsidRPr="00055A9D">
        <w:rPr>
          <w:sz w:val="28"/>
          <w:szCs w:val="28"/>
        </w:rPr>
        <w:t>им.С.П</w:t>
      </w:r>
      <w:proofErr w:type="spellEnd"/>
      <w:r w:rsidRPr="00055A9D">
        <w:rPr>
          <w:sz w:val="28"/>
          <w:szCs w:val="28"/>
        </w:rPr>
        <w:t xml:space="preserve">. Крашенинникова». </w:t>
      </w:r>
      <w:r w:rsidRPr="00055A9D">
        <w:rPr>
          <w:sz w:val="28"/>
          <w:szCs w:val="28"/>
        </w:rPr>
        <w:lastRenderedPageBreak/>
        <w:t xml:space="preserve">Организован бесплатный доступ к крупнейшему энциклопедическому ресурсу Интернета – </w:t>
      </w:r>
      <w:proofErr w:type="spellStart"/>
      <w:r w:rsidRPr="00055A9D">
        <w:rPr>
          <w:sz w:val="28"/>
          <w:szCs w:val="28"/>
        </w:rPr>
        <w:t>Рубрикон</w:t>
      </w:r>
      <w:proofErr w:type="spellEnd"/>
      <w:r w:rsidRPr="00055A9D">
        <w:rPr>
          <w:sz w:val="28"/>
          <w:szCs w:val="28"/>
        </w:rPr>
        <w:t>: полные электронные версии энциклопедий и словарей, изданных в России за последние сто лет.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Камчатском крае осуществляют деятельность 13 государственных и муниципальных музеев (</w:t>
      </w:r>
      <w:proofErr w:type="gramStart"/>
      <w:r w:rsidRPr="00055A9D">
        <w:rPr>
          <w:sz w:val="28"/>
          <w:szCs w:val="28"/>
        </w:rPr>
        <w:t>художественные</w:t>
      </w:r>
      <w:proofErr w:type="gramEnd"/>
      <w:r w:rsidRPr="00055A9D">
        <w:rPr>
          <w:sz w:val="28"/>
          <w:szCs w:val="28"/>
        </w:rPr>
        <w:t xml:space="preserve">, историко-краеведческие, этнографические). Статус краевых государственных музеев имеют три учреждения: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- КГБУ «Камчатский краевой объединенный музей»;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- КГБУ «Камчатский краевой художественный музей»; - КГБУ «Корякский окружной краеведческий музей», 10 </w:t>
      </w:r>
      <w:proofErr w:type="gramStart"/>
      <w:r w:rsidRPr="00055A9D">
        <w:rPr>
          <w:sz w:val="28"/>
          <w:szCs w:val="28"/>
        </w:rPr>
        <w:t>имеют статус муниципальных музеев и находятся</w:t>
      </w:r>
      <w:proofErr w:type="gramEnd"/>
      <w:r w:rsidRPr="00055A9D">
        <w:rPr>
          <w:sz w:val="28"/>
          <w:szCs w:val="28"/>
        </w:rPr>
        <w:t xml:space="preserve"> в сельской местности.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Основной фонд государственных и муниципальных музеев насчитывает 179 398 тыс. единиц хранения, в постоянных экспозициях представлено 47% основного фонда, в выставочной деятельности ежегодно используется 52% основного фонда. В 2012 году государственными и муниципальными музеями Камчатского края было организовано 214 выставок.</w:t>
      </w:r>
      <w:r w:rsidRPr="00055A9D">
        <w:rPr>
          <w:sz w:val="28"/>
          <w:szCs w:val="28"/>
        </w:rPr>
        <w:br/>
        <w:t xml:space="preserve">В мае 2012 года государственные и муниципальные музеи Камчатского края традиционно присоединились к международной акции «Ночь в музее», приуроченной к Международному дню музеев.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В октябре 2012 года для государственных и муниципальных музеев Камчатского края состоялся Третий Парад музеев Камчатского края с темой «Музей как </w:t>
      </w:r>
      <w:proofErr w:type="gramStart"/>
      <w:r w:rsidRPr="00055A9D">
        <w:rPr>
          <w:sz w:val="28"/>
          <w:szCs w:val="28"/>
        </w:rPr>
        <w:t>единое</w:t>
      </w:r>
      <w:proofErr w:type="gramEnd"/>
      <w:r w:rsidRPr="00055A9D">
        <w:rPr>
          <w:sz w:val="28"/>
          <w:szCs w:val="28"/>
        </w:rPr>
        <w:t xml:space="preserve"> пространства диалога». Основными целями мероприятия стали упрочение деловых и творческих связей между музеями Камчатского края, расширение дальнейшего сотрудничества и взаимопонимания, содействие наиболее полному использованию научного, просветительского, эстетического и нравственного потенциала, обмена теоретическими знаниями и практическим опытом, а также способствование повышению профессионального уровня музейных работников в части информационного обеспечения основных направлений работы.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2012 году государственными музеями Камчатского края была продолжена работа по созданию передвижных и мультимедийных выставок.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proofErr w:type="gramStart"/>
      <w:r w:rsidRPr="00055A9D">
        <w:rPr>
          <w:sz w:val="28"/>
          <w:szCs w:val="28"/>
        </w:rPr>
        <w:t xml:space="preserve">Масштабными музейными проектами в 2012 году стали - выставка «Шедевры Сальвадора Дали» (скульптура, графика.), организованная при поддержке частного коллекционера </w:t>
      </w:r>
      <w:proofErr w:type="spellStart"/>
      <w:r w:rsidRPr="00055A9D">
        <w:rPr>
          <w:sz w:val="28"/>
          <w:szCs w:val="28"/>
        </w:rPr>
        <w:t>А.И.Шадрина</w:t>
      </w:r>
      <w:proofErr w:type="spellEnd"/>
      <w:r w:rsidRPr="00055A9D">
        <w:rPr>
          <w:sz w:val="28"/>
          <w:szCs w:val="28"/>
        </w:rPr>
        <w:t xml:space="preserve">, «Судьба моя - Камчатка» Заслуженного художника Российской Федерации Виталия Шохина, посвященная 75-летию со дня рождения и 50-летию творческой деятельности, выставка Юлии Шингаревой «Сказочный батик», на которой были представлены картины, выполненные в технике росписи по шелку, </w:t>
      </w:r>
      <w:proofErr w:type="gramEnd"/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Объекты культурного наследия в Камчатском крае подразделяются на следующие категории историко-культурного значения: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• объекты культурного наследия федерального значения - 11 памятников истории и культуры и 754 вновь выявленных объекта археологического наследия;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lastRenderedPageBreak/>
        <w:t xml:space="preserve">• объекты культурного наследия регионального значения - 23 памятника истории и культуры, в том числе памятники архитектуры;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Наибольшее число памятников расположено на территории </w:t>
      </w:r>
      <w:proofErr w:type="gramStart"/>
      <w:r w:rsidRPr="00055A9D">
        <w:rPr>
          <w:sz w:val="28"/>
          <w:szCs w:val="28"/>
        </w:rPr>
        <w:t>Петропавловск-Камчатского</w:t>
      </w:r>
      <w:proofErr w:type="gramEnd"/>
      <w:r w:rsidRPr="00055A9D">
        <w:rPr>
          <w:sz w:val="28"/>
          <w:szCs w:val="28"/>
        </w:rPr>
        <w:t xml:space="preserve"> городского округа.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proofErr w:type="gramStart"/>
      <w:r w:rsidRPr="00055A9D">
        <w:rPr>
          <w:sz w:val="28"/>
          <w:szCs w:val="28"/>
        </w:rPr>
        <w:t>В области государственной охраны объектов культурного наследия в 2012 году была проделана следующая работа: проведен мониторинг объектов культурного наследия, расположенных на территории Камчатского края; утверждены границы объектов культурного наследия (памятников истории и культуры) народов Российской Федерации федерального и регионального значения, расположенных на территории Камчатского края как объектов градостроительной деятельности; установлены информационные надписи на двух объектах культурного наследия федерального значения;</w:t>
      </w:r>
      <w:proofErr w:type="gramEnd"/>
      <w:r w:rsidRPr="00055A9D">
        <w:rPr>
          <w:sz w:val="28"/>
          <w:szCs w:val="28"/>
        </w:rPr>
        <w:t xml:space="preserve"> проведена работа по регламентации государственных услуг (функций) в области сохранения культурного наследия; </w:t>
      </w:r>
      <w:proofErr w:type="gramStart"/>
      <w:r w:rsidRPr="00055A9D">
        <w:rPr>
          <w:sz w:val="28"/>
          <w:szCs w:val="28"/>
        </w:rPr>
        <w:t>разработана и утверждена</w:t>
      </w:r>
      <w:proofErr w:type="gramEnd"/>
      <w:r w:rsidRPr="00055A9D">
        <w:rPr>
          <w:sz w:val="28"/>
          <w:szCs w:val="28"/>
        </w:rPr>
        <w:t xml:space="preserve"> Долгосрочная краевая целевая программа «Сохранение историко-культурного наследия в Камчатском крае на 2013 – 2015 годы»; выдано 1 задание и 1 письменное разрешение на проведение ремонтно-реставрационных работ на объекте культурного наследия регионального значения, которые были выполнены в строгом соответствии с Проектом ремонтно-реставрационных работ, с использованием качественных материалов и красок, с соблюдением реставрационных норм, лицензированной организацией.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proofErr w:type="gramStart"/>
      <w:r w:rsidRPr="00055A9D">
        <w:rPr>
          <w:sz w:val="28"/>
          <w:szCs w:val="28"/>
        </w:rPr>
        <w:t>В целях поддержки юных дарований в Камчатском крае в 2012 году было реализовано восемь краевых творческих мероприятий («Юные дарования Камчатки», «Пою моё Отечество», «Весенние голоса», «Юный художник», «Маленькая страна», Творческая школа талантливых студентов и одарённых учащихся образовательных учреждений сферы культуры и искусства Камчатского края и другие), участие в которых приняли порядка 2000 человек в возрасте от 3,5 до 18 лет.</w:t>
      </w:r>
      <w:proofErr w:type="gramEnd"/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Проведена первая Летняя творческая смена-фестиваль детского искусства учащихся ДШИ Корякского округа «Перекресток искусств». В основной состав смены вошли 27 учащихся детских школ искусств Корякского округа- </w:t>
      </w:r>
      <w:proofErr w:type="spellStart"/>
      <w:r w:rsidRPr="00055A9D">
        <w:rPr>
          <w:sz w:val="28"/>
          <w:szCs w:val="28"/>
        </w:rPr>
        <w:t>Карагинской</w:t>
      </w:r>
      <w:proofErr w:type="spellEnd"/>
      <w:r w:rsidRPr="00055A9D">
        <w:rPr>
          <w:sz w:val="28"/>
          <w:szCs w:val="28"/>
        </w:rPr>
        <w:t xml:space="preserve"> (</w:t>
      </w:r>
      <w:proofErr w:type="spellStart"/>
      <w:r w:rsidRPr="00055A9D">
        <w:rPr>
          <w:sz w:val="28"/>
          <w:szCs w:val="28"/>
        </w:rPr>
        <w:t>с</w:t>
      </w:r>
      <w:proofErr w:type="gramStart"/>
      <w:r w:rsidRPr="00055A9D">
        <w:rPr>
          <w:sz w:val="28"/>
          <w:szCs w:val="28"/>
        </w:rPr>
        <w:t>.К</w:t>
      </w:r>
      <w:proofErr w:type="gramEnd"/>
      <w:r w:rsidRPr="00055A9D">
        <w:rPr>
          <w:sz w:val="28"/>
          <w:szCs w:val="28"/>
        </w:rPr>
        <w:t>арага</w:t>
      </w:r>
      <w:proofErr w:type="spellEnd"/>
      <w:r w:rsidRPr="00055A9D">
        <w:rPr>
          <w:sz w:val="28"/>
          <w:szCs w:val="28"/>
        </w:rPr>
        <w:t xml:space="preserve">, п. </w:t>
      </w:r>
      <w:proofErr w:type="spellStart"/>
      <w:r w:rsidRPr="00055A9D">
        <w:rPr>
          <w:sz w:val="28"/>
          <w:szCs w:val="28"/>
        </w:rPr>
        <w:t>Оссора</w:t>
      </w:r>
      <w:proofErr w:type="spellEnd"/>
      <w:r w:rsidRPr="00055A9D">
        <w:rPr>
          <w:sz w:val="28"/>
          <w:szCs w:val="28"/>
        </w:rPr>
        <w:t xml:space="preserve">), </w:t>
      </w:r>
      <w:proofErr w:type="spellStart"/>
      <w:r w:rsidRPr="00055A9D">
        <w:rPr>
          <w:sz w:val="28"/>
          <w:szCs w:val="28"/>
        </w:rPr>
        <w:t>Олюторской</w:t>
      </w:r>
      <w:proofErr w:type="spellEnd"/>
      <w:r w:rsidRPr="00055A9D">
        <w:rPr>
          <w:sz w:val="28"/>
          <w:szCs w:val="28"/>
        </w:rPr>
        <w:t xml:space="preserve"> (с. </w:t>
      </w:r>
      <w:proofErr w:type="spellStart"/>
      <w:r w:rsidRPr="00055A9D">
        <w:rPr>
          <w:sz w:val="28"/>
          <w:szCs w:val="28"/>
        </w:rPr>
        <w:t>Пахачи</w:t>
      </w:r>
      <w:proofErr w:type="spellEnd"/>
      <w:r w:rsidRPr="00055A9D">
        <w:rPr>
          <w:sz w:val="28"/>
          <w:szCs w:val="28"/>
        </w:rPr>
        <w:t xml:space="preserve">, п. </w:t>
      </w:r>
      <w:proofErr w:type="spellStart"/>
      <w:r w:rsidRPr="00055A9D">
        <w:rPr>
          <w:sz w:val="28"/>
          <w:szCs w:val="28"/>
        </w:rPr>
        <w:t>Тиличики</w:t>
      </w:r>
      <w:proofErr w:type="spellEnd"/>
      <w:r w:rsidRPr="00055A9D">
        <w:rPr>
          <w:sz w:val="28"/>
          <w:szCs w:val="28"/>
        </w:rPr>
        <w:t xml:space="preserve">), </w:t>
      </w:r>
      <w:proofErr w:type="spellStart"/>
      <w:r w:rsidRPr="00055A9D">
        <w:rPr>
          <w:sz w:val="28"/>
          <w:szCs w:val="28"/>
        </w:rPr>
        <w:t>Пенжинской</w:t>
      </w:r>
      <w:proofErr w:type="spellEnd"/>
      <w:r w:rsidRPr="00055A9D">
        <w:rPr>
          <w:sz w:val="28"/>
          <w:szCs w:val="28"/>
        </w:rPr>
        <w:t xml:space="preserve"> (с. Манилы, с. Каменское).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Обучение по программам дополнительного профессионального образования (повышение квалификации) прошли 725 слушателей из числа специалистов учреждений культуры и дополнительного образования детей (ДШИ), в том числе: по программам дистанционного обучения – 55. Проведено 11 творческих мероприятий (конкурсов, выставок, фестивалей, конференций) с общим числом участников 1772 человека. Для учреждений и специалистов культуры и образования выпущено 10 сборников методических и информационных материалов, имеющих социальную и просветительскую значимость.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 </w:t>
      </w:r>
      <w:proofErr w:type="gramStart"/>
      <w:r w:rsidRPr="00055A9D">
        <w:rPr>
          <w:sz w:val="28"/>
          <w:szCs w:val="28"/>
        </w:rPr>
        <w:t xml:space="preserve">целях решения кадровой проблемы Министерством культуры Камчатского края в рамках долгосрочной краевой целевой программы «Культура Камчатки на 2010-2012 годы», предусмотрены мероприятия по </w:t>
      </w:r>
      <w:r w:rsidRPr="00055A9D">
        <w:rPr>
          <w:sz w:val="28"/>
          <w:szCs w:val="28"/>
        </w:rPr>
        <w:lastRenderedPageBreak/>
        <w:t>целевой подготовке работников культуры Камчатского края в высших учебных заведениях Российской Федерации.</w:t>
      </w:r>
      <w:proofErr w:type="gramEnd"/>
      <w:r w:rsidRPr="00055A9D">
        <w:rPr>
          <w:sz w:val="28"/>
          <w:szCs w:val="28"/>
        </w:rPr>
        <w:t xml:space="preserve"> В 2012 году продолжили обучение 3 человека (артисты КГБУ «Корякский фольклорный ансамбль танца «</w:t>
      </w:r>
      <w:proofErr w:type="spellStart"/>
      <w:r w:rsidRPr="00055A9D">
        <w:rPr>
          <w:sz w:val="28"/>
          <w:szCs w:val="28"/>
        </w:rPr>
        <w:t>Ангт</w:t>
      </w:r>
      <w:proofErr w:type="spellEnd"/>
      <w:r w:rsidRPr="00055A9D">
        <w:rPr>
          <w:sz w:val="28"/>
          <w:szCs w:val="28"/>
        </w:rPr>
        <w:t>» п. Палана Корякского округа) в ФБОУ ВПО «Арктический государственный институт искусств и культуры» Республика Саха (Якутск).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Большую работу по организации досуга населения Камчатского края проводят 79 культурно-досуговых учреждений клубного типа: 19 учреждений в городских поселениях, 60 – сельских, в том числе в Корякском округе - 27 учреждений. На базе культурно-досуговых учреждений работают 696 клубных формирований с числом участников 11919 человек, 66 клубных формирований имеют звание «народный коллектив».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Коллективы художественной самодеятельности являются постоянными участниками краевых, всероссийских и международных фестивалей и конкурсов. Достойно представляли Камчатку на международном рейтинговом чемпионате Евразии по </w:t>
      </w:r>
      <w:proofErr w:type="spellStart"/>
      <w:r w:rsidRPr="00055A9D">
        <w:rPr>
          <w:sz w:val="28"/>
          <w:szCs w:val="28"/>
        </w:rPr>
        <w:t>Черлидингу</w:t>
      </w:r>
      <w:proofErr w:type="spellEnd"/>
      <w:r w:rsidRPr="00055A9D">
        <w:rPr>
          <w:sz w:val="28"/>
          <w:szCs w:val="28"/>
        </w:rPr>
        <w:t xml:space="preserve"> </w:t>
      </w:r>
      <w:proofErr w:type="spellStart"/>
      <w:r w:rsidRPr="00055A9D">
        <w:rPr>
          <w:sz w:val="28"/>
          <w:szCs w:val="28"/>
        </w:rPr>
        <w:t>г</w:t>
      </w:r>
      <w:proofErr w:type="gramStart"/>
      <w:r w:rsidRPr="00055A9D">
        <w:rPr>
          <w:sz w:val="28"/>
          <w:szCs w:val="28"/>
        </w:rPr>
        <w:t>.Т</w:t>
      </w:r>
      <w:proofErr w:type="gramEnd"/>
      <w:r w:rsidRPr="00055A9D">
        <w:rPr>
          <w:sz w:val="28"/>
          <w:szCs w:val="28"/>
        </w:rPr>
        <w:t>окио</w:t>
      </w:r>
      <w:proofErr w:type="spellEnd"/>
      <w:r w:rsidRPr="00055A9D">
        <w:rPr>
          <w:sz w:val="28"/>
          <w:szCs w:val="28"/>
        </w:rPr>
        <w:t xml:space="preserve"> (Япония) Театр–шоу «Варьете»; в международном чемпионате Мира по джазу и модерну </w:t>
      </w:r>
      <w:proofErr w:type="spellStart"/>
      <w:r w:rsidRPr="00055A9D">
        <w:rPr>
          <w:sz w:val="28"/>
          <w:szCs w:val="28"/>
        </w:rPr>
        <w:t>г.Франкфурт</w:t>
      </w:r>
      <w:proofErr w:type="spellEnd"/>
      <w:r w:rsidRPr="00055A9D">
        <w:rPr>
          <w:sz w:val="28"/>
          <w:szCs w:val="28"/>
        </w:rPr>
        <w:t>-на-Майне (Германия) Театр танца «Контрасты; в Международном фестивале-конкурсе «Звезды Нового Века» (</w:t>
      </w:r>
      <w:proofErr w:type="spellStart"/>
      <w:r w:rsidRPr="00055A9D">
        <w:rPr>
          <w:sz w:val="28"/>
          <w:szCs w:val="28"/>
        </w:rPr>
        <w:t>г.Москва</w:t>
      </w:r>
      <w:proofErr w:type="spellEnd"/>
      <w:r w:rsidRPr="00055A9D">
        <w:rPr>
          <w:sz w:val="28"/>
          <w:szCs w:val="28"/>
        </w:rPr>
        <w:t xml:space="preserve">) детский коллектив студии эстрадного вокала «Вита».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Традиционно большой интерес жителей полуострова вызвало проведение национальных праздников коренных малочисленных народов Севера - «Первой рыбы», «День оленевода», «</w:t>
      </w:r>
      <w:proofErr w:type="spellStart"/>
      <w:r w:rsidRPr="00055A9D">
        <w:rPr>
          <w:sz w:val="28"/>
          <w:szCs w:val="28"/>
        </w:rPr>
        <w:t>Нургэнэк</w:t>
      </w:r>
      <w:proofErr w:type="spellEnd"/>
      <w:r w:rsidRPr="00055A9D">
        <w:rPr>
          <w:sz w:val="28"/>
          <w:szCs w:val="28"/>
        </w:rPr>
        <w:t>», «</w:t>
      </w:r>
      <w:proofErr w:type="spellStart"/>
      <w:r w:rsidRPr="00055A9D">
        <w:rPr>
          <w:sz w:val="28"/>
          <w:szCs w:val="28"/>
        </w:rPr>
        <w:t>Алхалалалай</w:t>
      </w:r>
      <w:proofErr w:type="spellEnd"/>
      <w:r w:rsidRPr="00055A9D">
        <w:rPr>
          <w:sz w:val="28"/>
          <w:szCs w:val="28"/>
        </w:rPr>
        <w:t>», «</w:t>
      </w:r>
      <w:proofErr w:type="spellStart"/>
      <w:r w:rsidRPr="00055A9D">
        <w:rPr>
          <w:sz w:val="28"/>
          <w:szCs w:val="28"/>
        </w:rPr>
        <w:t>Хололо</w:t>
      </w:r>
      <w:proofErr w:type="spellEnd"/>
      <w:r w:rsidRPr="00055A9D">
        <w:rPr>
          <w:sz w:val="28"/>
          <w:szCs w:val="28"/>
        </w:rPr>
        <w:t>», и региональных фестивалей национального творчества «Золотые родники», «Славянский венок».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Яркими событиями была отмечена и театральная жизнь полуострова. Впервые за многие годы состоялись гастроли КГАУ «Камчатский театр драмы и комедии» в отдалённых муниципальных районах Камчатского края со спектаклями «Браво, </w:t>
      </w:r>
      <w:proofErr w:type="spellStart"/>
      <w:r w:rsidRPr="00055A9D">
        <w:rPr>
          <w:sz w:val="28"/>
          <w:szCs w:val="28"/>
        </w:rPr>
        <w:t>Лауренсия</w:t>
      </w:r>
      <w:proofErr w:type="spellEnd"/>
      <w:r w:rsidRPr="00055A9D">
        <w:rPr>
          <w:sz w:val="28"/>
          <w:szCs w:val="28"/>
        </w:rPr>
        <w:t xml:space="preserve">!», «Поросёнок </w:t>
      </w:r>
      <w:proofErr w:type="spellStart"/>
      <w:r w:rsidRPr="00055A9D">
        <w:rPr>
          <w:sz w:val="28"/>
          <w:szCs w:val="28"/>
        </w:rPr>
        <w:t>Кнок</w:t>
      </w:r>
      <w:proofErr w:type="spellEnd"/>
      <w:r w:rsidRPr="00055A9D">
        <w:rPr>
          <w:sz w:val="28"/>
          <w:szCs w:val="28"/>
        </w:rPr>
        <w:t>».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С успехом прошёл, ставший традиционным, Межрегиональный фестиваль дальневосточных театров кукол «Папа Карло». Фестивальные спектакли увидели свыше 1200 камчатских зрителей. Осуществлены обменные гастроли </w:t>
      </w:r>
      <w:proofErr w:type="spellStart"/>
      <w:r w:rsidRPr="00055A9D">
        <w:rPr>
          <w:sz w:val="28"/>
          <w:szCs w:val="28"/>
        </w:rPr>
        <w:t>Камчат¬ского</w:t>
      </w:r>
      <w:proofErr w:type="spellEnd"/>
      <w:r w:rsidRPr="00055A9D">
        <w:rPr>
          <w:sz w:val="28"/>
          <w:szCs w:val="28"/>
        </w:rPr>
        <w:t xml:space="preserve"> и </w:t>
      </w:r>
      <w:proofErr w:type="gramStart"/>
      <w:r w:rsidRPr="00055A9D">
        <w:rPr>
          <w:sz w:val="28"/>
          <w:szCs w:val="28"/>
        </w:rPr>
        <w:t>Хабаровского</w:t>
      </w:r>
      <w:proofErr w:type="gramEnd"/>
      <w:r w:rsidRPr="00055A9D">
        <w:rPr>
          <w:sz w:val="28"/>
          <w:szCs w:val="28"/>
        </w:rPr>
        <w:t xml:space="preserve"> театров кукол. Хабаровчане дали 36 спектаклей, камчатские артисты - 40 спектаклей.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фестивале самодеятельного театрального искусства «Огни рампы» приняло участие 180 самодеятельных артистов из 6 любительских коллективов Камчатского края.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2012 году впервые проведена экспериментальная творческая лаборатория «Современная драматургия и молодая режиссура» с молодыми режиссерами С-Петербурга и артистами Камчатского театра драмы и комедии.</w:t>
      </w:r>
      <w:r w:rsidRPr="00055A9D">
        <w:rPr>
          <w:sz w:val="28"/>
          <w:szCs w:val="28"/>
        </w:rPr>
        <w:br/>
        <w:t>С успехом прошли гастроли Камчатской хоровой капеллы в городах Хабаровске и Владивостоке.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рамках международного сотрудничества среди наиболее ярких мероприятий 2012 года участие: эвенского национального ансамбля «</w:t>
      </w:r>
      <w:proofErr w:type="spellStart"/>
      <w:r w:rsidRPr="00055A9D">
        <w:rPr>
          <w:sz w:val="28"/>
          <w:szCs w:val="28"/>
        </w:rPr>
        <w:t>Нулгур</w:t>
      </w:r>
      <w:proofErr w:type="spellEnd"/>
      <w:r w:rsidRPr="00055A9D">
        <w:rPr>
          <w:sz w:val="28"/>
          <w:szCs w:val="28"/>
        </w:rPr>
        <w:t xml:space="preserve">» в международном фестивале «Манящие миры. Этническая Россия» </w:t>
      </w:r>
      <w:r w:rsidRPr="00055A9D">
        <w:rPr>
          <w:sz w:val="28"/>
          <w:szCs w:val="28"/>
        </w:rPr>
        <w:lastRenderedPageBreak/>
        <w:t>в г. Москва (июнь); детского эвенского народного ансамбля «</w:t>
      </w:r>
      <w:proofErr w:type="spellStart"/>
      <w:r w:rsidRPr="00055A9D">
        <w:rPr>
          <w:sz w:val="28"/>
          <w:szCs w:val="28"/>
        </w:rPr>
        <w:t>Орьякан</w:t>
      </w:r>
      <w:proofErr w:type="spellEnd"/>
      <w:r w:rsidRPr="00055A9D">
        <w:rPr>
          <w:sz w:val="28"/>
          <w:szCs w:val="28"/>
        </w:rPr>
        <w:t>» в Молодежных Дельфийских Играх (бронзовый призер); мастеров прикладного творчества Камчатского края из числа КМНС и Ительменского ансамбля «</w:t>
      </w:r>
      <w:proofErr w:type="spellStart"/>
      <w:r w:rsidRPr="00055A9D">
        <w:rPr>
          <w:sz w:val="28"/>
          <w:szCs w:val="28"/>
        </w:rPr>
        <w:t>Эльвель</w:t>
      </w:r>
      <w:proofErr w:type="spellEnd"/>
      <w:r w:rsidRPr="00055A9D">
        <w:rPr>
          <w:sz w:val="28"/>
          <w:szCs w:val="28"/>
        </w:rPr>
        <w:t>» в Международной выставк</w:t>
      </w:r>
      <w:proofErr w:type="gramStart"/>
      <w:r w:rsidRPr="00055A9D">
        <w:rPr>
          <w:sz w:val="28"/>
          <w:szCs w:val="28"/>
        </w:rPr>
        <w:t>е-</w:t>
      </w:r>
      <w:proofErr w:type="gramEnd"/>
      <w:r w:rsidRPr="00055A9D">
        <w:rPr>
          <w:sz w:val="28"/>
          <w:szCs w:val="28"/>
        </w:rPr>
        <w:t xml:space="preserve"> ярмарке «Северная Цивилизация. Сокровища Севера» (</w:t>
      </w:r>
      <w:proofErr w:type="spellStart"/>
      <w:r w:rsidRPr="00055A9D">
        <w:rPr>
          <w:sz w:val="28"/>
          <w:szCs w:val="28"/>
        </w:rPr>
        <w:t>г</w:t>
      </w:r>
      <w:proofErr w:type="gramStart"/>
      <w:r w:rsidRPr="00055A9D">
        <w:rPr>
          <w:sz w:val="28"/>
          <w:szCs w:val="28"/>
        </w:rPr>
        <w:t>.М</w:t>
      </w:r>
      <w:proofErr w:type="gramEnd"/>
      <w:r w:rsidRPr="00055A9D">
        <w:rPr>
          <w:sz w:val="28"/>
          <w:szCs w:val="28"/>
        </w:rPr>
        <w:t>осква</w:t>
      </w:r>
      <w:proofErr w:type="spellEnd"/>
      <w:r w:rsidRPr="00055A9D">
        <w:rPr>
          <w:sz w:val="28"/>
          <w:szCs w:val="28"/>
        </w:rPr>
        <w:t>); ительменского ансамбля «</w:t>
      </w:r>
      <w:proofErr w:type="spellStart"/>
      <w:r w:rsidRPr="00055A9D">
        <w:rPr>
          <w:sz w:val="28"/>
          <w:szCs w:val="28"/>
        </w:rPr>
        <w:t>Эльвель</w:t>
      </w:r>
      <w:proofErr w:type="spellEnd"/>
      <w:r w:rsidRPr="00055A9D">
        <w:rPr>
          <w:sz w:val="28"/>
          <w:szCs w:val="28"/>
        </w:rPr>
        <w:t>» в Международном фестивале народного творчества «Кочевья Севера» (</w:t>
      </w:r>
      <w:proofErr w:type="spellStart"/>
      <w:r w:rsidRPr="00055A9D">
        <w:rPr>
          <w:sz w:val="28"/>
          <w:szCs w:val="28"/>
        </w:rPr>
        <w:t>г.Москва</w:t>
      </w:r>
      <w:proofErr w:type="spellEnd"/>
      <w:r w:rsidRPr="00055A9D">
        <w:rPr>
          <w:sz w:val="28"/>
          <w:szCs w:val="28"/>
        </w:rPr>
        <w:t>) и в Международном арктическом фестивале народного творчества «Арктика для всех» (</w:t>
      </w:r>
      <w:proofErr w:type="spellStart"/>
      <w:r w:rsidRPr="00055A9D">
        <w:rPr>
          <w:sz w:val="28"/>
          <w:szCs w:val="28"/>
        </w:rPr>
        <w:t>г.Салехард</w:t>
      </w:r>
      <w:proofErr w:type="spellEnd"/>
      <w:r w:rsidRPr="00055A9D">
        <w:rPr>
          <w:sz w:val="28"/>
          <w:szCs w:val="28"/>
        </w:rPr>
        <w:t xml:space="preserve">, Ямало-Ненецкий округ); ЦДМТ «Школьные годы» в мероприятии «Дети Азии» в </w:t>
      </w:r>
      <w:proofErr w:type="spellStart"/>
      <w:r w:rsidRPr="00055A9D">
        <w:rPr>
          <w:sz w:val="28"/>
          <w:szCs w:val="28"/>
        </w:rPr>
        <w:t>г.Якутске</w:t>
      </w:r>
      <w:proofErr w:type="spellEnd"/>
      <w:r w:rsidRPr="00055A9D">
        <w:rPr>
          <w:sz w:val="28"/>
          <w:szCs w:val="28"/>
        </w:rPr>
        <w:t xml:space="preserve"> и гастроли по Якутии; ГКНАТ «</w:t>
      </w:r>
      <w:proofErr w:type="spellStart"/>
      <w:r w:rsidRPr="00055A9D">
        <w:rPr>
          <w:sz w:val="28"/>
          <w:szCs w:val="28"/>
        </w:rPr>
        <w:t>Мэнго</w:t>
      </w:r>
      <w:proofErr w:type="spellEnd"/>
      <w:r w:rsidRPr="00055A9D">
        <w:rPr>
          <w:sz w:val="28"/>
          <w:szCs w:val="28"/>
        </w:rPr>
        <w:t xml:space="preserve">» имени А. </w:t>
      </w:r>
      <w:proofErr w:type="spellStart"/>
      <w:r w:rsidRPr="00055A9D">
        <w:rPr>
          <w:sz w:val="28"/>
          <w:szCs w:val="28"/>
        </w:rPr>
        <w:t>Гиля</w:t>
      </w:r>
      <w:proofErr w:type="spellEnd"/>
      <w:r w:rsidRPr="00055A9D">
        <w:rPr>
          <w:sz w:val="28"/>
          <w:szCs w:val="28"/>
        </w:rPr>
        <w:t xml:space="preserve"> (Губернаторский) в культурной программе Республики Корея; народного эвенского ансамбля «</w:t>
      </w:r>
      <w:proofErr w:type="spellStart"/>
      <w:r w:rsidRPr="00055A9D">
        <w:rPr>
          <w:sz w:val="28"/>
          <w:szCs w:val="28"/>
        </w:rPr>
        <w:t>Нургэнэк</w:t>
      </w:r>
      <w:proofErr w:type="spellEnd"/>
      <w:r w:rsidRPr="00055A9D">
        <w:rPr>
          <w:sz w:val="28"/>
          <w:szCs w:val="28"/>
        </w:rPr>
        <w:t xml:space="preserve">» и народного детского цирка «Саквояж» в «Российской ярмарке культуры и искусства» в Благовещенске и КНР (провинция </w:t>
      </w:r>
      <w:proofErr w:type="spellStart"/>
      <w:r w:rsidRPr="00055A9D">
        <w:rPr>
          <w:sz w:val="28"/>
          <w:szCs w:val="28"/>
        </w:rPr>
        <w:t>Хэйлунцзян</w:t>
      </w:r>
      <w:proofErr w:type="spellEnd"/>
      <w:r w:rsidRPr="00055A9D">
        <w:rPr>
          <w:sz w:val="28"/>
          <w:szCs w:val="28"/>
        </w:rPr>
        <w:t>); детского национального ансамбля «</w:t>
      </w:r>
      <w:proofErr w:type="spellStart"/>
      <w:r w:rsidRPr="00055A9D">
        <w:rPr>
          <w:sz w:val="28"/>
          <w:szCs w:val="28"/>
        </w:rPr>
        <w:t>Лаччах</w:t>
      </w:r>
      <w:proofErr w:type="spellEnd"/>
      <w:r w:rsidRPr="00055A9D">
        <w:rPr>
          <w:sz w:val="28"/>
          <w:szCs w:val="28"/>
        </w:rPr>
        <w:t>» в международном фестивале народного творчества «Живая традиция» (</w:t>
      </w:r>
      <w:proofErr w:type="spellStart"/>
      <w:r w:rsidRPr="00055A9D">
        <w:rPr>
          <w:sz w:val="28"/>
          <w:szCs w:val="28"/>
        </w:rPr>
        <w:t>г</w:t>
      </w:r>
      <w:proofErr w:type="gramStart"/>
      <w:r w:rsidRPr="00055A9D">
        <w:rPr>
          <w:sz w:val="28"/>
          <w:szCs w:val="28"/>
        </w:rPr>
        <w:t>.М</w:t>
      </w:r>
      <w:proofErr w:type="gramEnd"/>
      <w:r w:rsidRPr="00055A9D">
        <w:rPr>
          <w:sz w:val="28"/>
          <w:szCs w:val="28"/>
        </w:rPr>
        <w:t>осква</w:t>
      </w:r>
      <w:proofErr w:type="spellEnd"/>
      <w:r w:rsidRPr="00055A9D">
        <w:rPr>
          <w:sz w:val="28"/>
          <w:szCs w:val="28"/>
        </w:rPr>
        <w:t>); пленэр с участием художников из Китайской народной Республики (</w:t>
      </w:r>
      <w:proofErr w:type="spellStart"/>
      <w:r w:rsidRPr="00055A9D">
        <w:rPr>
          <w:sz w:val="28"/>
          <w:szCs w:val="28"/>
        </w:rPr>
        <w:t>г.г</w:t>
      </w:r>
      <w:proofErr w:type="spellEnd"/>
      <w:r w:rsidRPr="00055A9D">
        <w:rPr>
          <w:sz w:val="28"/>
          <w:szCs w:val="28"/>
        </w:rPr>
        <w:t>. Пекин, Шанхай, Харбин).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2012 году был проведен ряд мероприятий, направленных на усовершенствование и модернизацию материально-технической базы учреждений культуры Камчатского края.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В целях создания технологического комплекса для оцифровки фондов КГБУ «Камчатский краевой объединенный музей» было приобретено: </w:t>
      </w:r>
      <w:proofErr w:type="spellStart"/>
      <w:r w:rsidRPr="00055A9D">
        <w:rPr>
          <w:sz w:val="28"/>
          <w:szCs w:val="28"/>
        </w:rPr>
        <w:t>фотомашина</w:t>
      </w:r>
      <w:proofErr w:type="spellEnd"/>
      <w:r w:rsidRPr="00055A9D">
        <w:rPr>
          <w:sz w:val="28"/>
          <w:szCs w:val="28"/>
        </w:rPr>
        <w:t xml:space="preserve"> 3D-съемки предметов, архивный сервер, фотостудия 3D-съемки тяжелых предметов.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В целях повышения </w:t>
      </w:r>
      <w:proofErr w:type="spellStart"/>
      <w:r w:rsidRPr="00055A9D">
        <w:rPr>
          <w:sz w:val="28"/>
          <w:szCs w:val="28"/>
        </w:rPr>
        <w:t>энергоэффективности</w:t>
      </w:r>
      <w:proofErr w:type="spellEnd"/>
      <w:r w:rsidRPr="00055A9D">
        <w:rPr>
          <w:sz w:val="28"/>
          <w:szCs w:val="28"/>
        </w:rPr>
        <w:t xml:space="preserve"> в КГБУ «Камчатский краевой объединенный музей» были заменены окна, светильники с электронным пускорегулирующим устройством.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Библиотечные фонды государственных библиотек Камчатского края пополнились на сумму 750,0 </w:t>
      </w:r>
      <w:proofErr w:type="spellStart"/>
      <w:r w:rsidRPr="00055A9D">
        <w:rPr>
          <w:sz w:val="28"/>
          <w:szCs w:val="28"/>
        </w:rPr>
        <w:t>тыс</w:t>
      </w:r>
      <w:proofErr w:type="gramStart"/>
      <w:r w:rsidRPr="00055A9D">
        <w:rPr>
          <w:sz w:val="28"/>
          <w:szCs w:val="28"/>
        </w:rPr>
        <w:t>.р</w:t>
      </w:r>
      <w:proofErr w:type="gramEnd"/>
      <w:r w:rsidRPr="00055A9D">
        <w:rPr>
          <w:sz w:val="28"/>
          <w:szCs w:val="28"/>
        </w:rPr>
        <w:t>уб</w:t>
      </w:r>
      <w:proofErr w:type="spellEnd"/>
      <w:r w:rsidRPr="00055A9D">
        <w:rPr>
          <w:sz w:val="28"/>
          <w:szCs w:val="28"/>
        </w:rPr>
        <w:t>.;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Приобретена информационно-компьютерная техника для государственных и муниципальных музеев Камчатского края на сумму 680,0 </w:t>
      </w:r>
      <w:proofErr w:type="spellStart"/>
      <w:r w:rsidRPr="00055A9D">
        <w:rPr>
          <w:sz w:val="28"/>
          <w:szCs w:val="28"/>
        </w:rPr>
        <w:t>тыс</w:t>
      </w:r>
      <w:proofErr w:type="gramStart"/>
      <w:r w:rsidRPr="00055A9D">
        <w:rPr>
          <w:sz w:val="28"/>
          <w:szCs w:val="28"/>
        </w:rPr>
        <w:t>.р</w:t>
      </w:r>
      <w:proofErr w:type="gramEnd"/>
      <w:r w:rsidRPr="00055A9D">
        <w:rPr>
          <w:sz w:val="28"/>
          <w:szCs w:val="28"/>
        </w:rPr>
        <w:t>уб</w:t>
      </w:r>
      <w:proofErr w:type="spellEnd"/>
      <w:r w:rsidRPr="00055A9D">
        <w:rPr>
          <w:sz w:val="28"/>
          <w:szCs w:val="28"/>
        </w:rPr>
        <w:t xml:space="preserve">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Закуплено компьютерное, сетевое оборудование и программное обеспечение, проведена инсталляция, ввод в эксплуатацию оборудования (400,0 </w:t>
      </w:r>
      <w:proofErr w:type="spellStart"/>
      <w:r w:rsidRPr="00055A9D">
        <w:rPr>
          <w:sz w:val="28"/>
          <w:szCs w:val="28"/>
        </w:rPr>
        <w:t>тыс</w:t>
      </w:r>
      <w:proofErr w:type="gramStart"/>
      <w:r w:rsidRPr="00055A9D">
        <w:rPr>
          <w:sz w:val="28"/>
          <w:szCs w:val="28"/>
        </w:rPr>
        <w:t>.р</w:t>
      </w:r>
      <w:proofErr w:type="gramEnd"/>
      <w:r w:rsidRPr="00055A9D">
        <w:rPr>
          <w:sz w:val="28"/>
          <w:szCs w:val="28"/>
        </w:rPr>
        <w:t>уб</w:t>
      </w:r>
      <w:proofErr w:type="spellEnd"/>
      <w:r w:rsidRPr="00055A9D">
        <w:rPr>
          <w:sz w:val="28"/>
          <w:szCs w:val="28"/>
        </w:rPr>
        <w:t>.) для Камчатского регионального центра Президентской библиотеки имени Б.Н. Ельцина.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Приобретен и внедрен программно-информационный комплекс «КАИСА-Краеведение» для КГБУ «Камчатская краевая научная библиотека </w:t>
      </w:r>
      <w:proofErr w:type="spellStart"/>
      <w:r w:rsidRPr="00055A9D">
        <w:rPr>
          <w:sz w:val="28"/>
          <w:szCs w:val="28"/>
        </w:rPr>
        <w:t>им.С.П</w:t>
      </w:r>
      <w:proofErr w:type="spellEnd"/>
      <w:r w:rsidRPr="00055A9D">
        <w:rPr>
          <w:sz w:val="28"/>
          <w:szCs w:val="28"/>
        </w:rPr>
        <w:t xml:space="preserve">. Крашенинникова» (557,0 </w:t>
      </w:r>
      <w:proofErr w:type="spellStart"/>
      <w:r w:rsidRPr="00055A9D">
        <w:rPr>
          <w:sz w:val="28"/>
          <w:szCs w:val="28"/>
        </w:rPr>
        <w:t>тыс</w:t>
      </w:r>
      <w:proofErr w:type="gramStart"/>
      <w:r w:rsidRPr="00055A9D">
        <w:rPr>
          <w:sz w:val="28"/>
          <w:szCs w:val="28"/>
        </w:rPr>
        <w:t>.р</w:t>
      </w:r>
      <w:proofErr w:type="gramEnd"/>
      <w:r w:rsidRPr="00055A9D">
        <w:rPr>
          <w:sz w:val="28"/>
          <w:szCs w:val="28"/>
        </w:rPr>
        <w:t>уб</w:t>
      </w:r>
      <w:proofErr w:type="spellEnd"/>
      <w:r w:rsidRPr="00055A9D">
        <w:rPr>
          <w:sz w:val="28"/>
          <w:szCs w:val="28"/>
        </w:rPr>
        <w:t>.).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Продолжилась работа по внедрению автоматизированной системы продажи билетов в КГБУ «Камчатское концертно-филармоническое объединение» (350,0 </w:t>
      </w:r>
      <w:proofErr w:type="spellStart"/>
      <w:r w:rsidRPr="00055A9D">
        <w:rPr>
          <w:sz w:val="28"/>
          <w:szCs w:val="28"/>
        </w:rPr>
        <w:t>тыс</w:t>
      </w:r>
      <w:proofErr w:type="gramStart"/>
      <w:r w:rsidRPr="00055A9D">
        <w:rPr>
          <w:sz w:val="28"/>
          <w:szCs w:val="28"/>
        </w:rPr>
        <w:t>.р</w:t>
      </w:r>
      <w:proofErr w:type="gramEnd"/>
      <w:r w:rsidRPr="00055A9D">
        <w:rPr>
          <w:sz w:val="28"/>
          <w:szCs w:val="28"/>
        </w:rPr>
        <w:t>уб</w:t>
      </w:r>
      <w:proofErr w:type="spellEnd"/>
      <w:r w:rsidRPr="00055A9D">
        <w:rPr>
          <w:sz w:val="28"/>
          <w:szCs w:val="28"/>
        </w:rPr>
        <w:t>.).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В рамках осуществления мер по социально-бытовому обеспечению артистов камчатских театров в 2012 году специализированный жилищный фонд служебных жилых помещений Камчатского края пополнен четырьмя квартирами. </w:t>
      </w:r>
      <w:r w:rsidRPr="00055A9D">
        <w:rPr>
          <w:sz w:val="28"/>
          <w:szCs w:val="28"/>
        </w:rPr>
        <w:br/>
      </w:r>
      <w:r w:rsidRPr="00055A9D">
        <w:rPr>
          <w:sz w:val="28"/>
          <w:szCs w:val="28"/>
        </w:rPr>
        <w:lastRenderedPageBreak/>
        <w:t xml:space="preserve">Проектная документация на строительство нового здания КГАУ «Камчатский театр кукол» проходит государственную экспертизу. 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Проводится реконструкция дома культуры под этнокультурный центр в селе Никольском Алеутского района.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В рамках ДКЦП «Государственная поддержка социально-ориентированных некоммерческих организаций в Камчатском крае на 2011-2013 годы» состоялась художественная выставка членов КРО ВТОО «Союз художников России» в г. Хабаровске. </w:t>
      </w:r>
      <w:proofErr w:type="gramStart"/>
      <w:r w:rsidRPr="00055A9D">
        <w:rPr>
          <w:sz w:val="28"/>
          <w:szCs w:val="28"/>
        </w:rPr>
        <w:t>Выставка «Край Камчатский» (Живопись.</w:t>
      </w:r>
      <w:proofErr w:type="gramEnd"/>
      <w:r w:rsidRPr="00055A9D">
        <w:rPr>
          <w:sz w:val="28"/>
          <w:szCs w:val="28"/>
        </w:rPr>
        <w:t xml:space="preserve"> </w:t>
      </w:r>
      <w:proofErr w:type="gramStart"/>
      <w:r w:rsidRPr="00055A9D">
        <w:rPr>
          <w:sz w:val="28"/>
          <w:szCs w:val="28"/>
        </w:rPr>
        <w:t>Графика) прошла в Доме художника г. Хабаровска с 5 по 20 июля 2012 года.</w:t>
      </w:r>
      <w:proofErr w:type="gramEnd"/>
      <w:r w:rsidRPr="00055A9D">
        <w:rPr>
          <w:sz w:val="28"/>
          <w:szCs w:val="28"/>
        </w:rPr>
        <w:t xml:space="preserve"> В экспозиции были представлены 121 работа мастеров КРО ВТОО «Союза художников России»: тематические композиции, пейзажи, натюрморты, портреты, отражающие уникальную природу и неповторимый образ человека Севера. За время работы выставки ее посетило 1700 человек.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 xml:space="preserve">Министерство культуры Камчатского края в 2012 году являлось государственным заказчиком 12 долгосрочных краевых целевых программ. Общий объем планируемых ассигнований из краевого бюджета составил 51070,48 тысяч рублей. Фактическое финансирование - 51068,68 </w:t>
      </w:r>
      <w:proofErr w:type="spellStart"/>
      <w:r w:rsidRPr="00055A9D">
        <w:rPr>
          <w:sz w:val="28"/>
          <w:szCs w:val="28"/>
        </w:rPr>
        <w:t>тыс</w:t>
      </w:r>
      <w:proofErr w:type="gramStart"/>
      <w:r w:rsidRPr="00055A9D">
        <w:rPr>
          <w:sz w:val="28"/>
          <w:szCs w:val="28"/>
        </w:rPr>
        <w:t>.р</w:t>
      </w:r>
      <w:proofErr w:type="gramEnd"/>
      <w:r w:rsidRPr="00055A9D">
        <w:rPr>
          <w:sz w:val="28"/>
          <w:szCs w:val="28"/>
        </w:rPr>
        <w:t>ублей</w:t>
      </w:r>
      <w:proofErr w:type="spellEnd"/>
      <w:r w:rsidRPr="00055A9D">
        <w:rPr>
          <w:sz w:val="28"/>
          <w:szCs w:val="28"/>
        </w:rPr>
        <w:t>. Процент исполнения краевых целевых программ в 2012 году составил 100,0 %. Планируемые показатели (критерии) эффективности реализации Программ выполнены.</w:t>
      </w:r>
    </w:p>
    <w:p w:rsidR="00055A9D" w:rsidRPr="00055A9D" w:rsidRDefault="00055A9D" w:rsidP="00055A9D">
      <w:pPr>
        <w:pStyle w:val="a3"/>
        <w:spacing w:before="0" w:after="0" w:afterAutospacing="0"/>
        <w:ind w:firstLine="709"/>
        <w:rPr>
          <w:sz w:val="28"/>
          <w:szCs w:val="28"/>
        </w:rPr>
      </w:pPr>
      <w:r w:rsidRPr="00055A9D">
        <w:rPr>
          <w:sz w:val="28"/>
          <w:szCs w:val="28"/>
        </w:rPr>
        <w:t>В рамках реализации ДКЦП «Доступная среда на 2011-2015 годы в Камчатском крае» в учреждениях культуры проведены мероприятия по обеспечению физической доступности и созданию комфортной среды для предоставления услуг гражданам с ограниченными возможностями здоровья. Осуществлены работы по изготовлению и установке пандусных конструкций, реставрации и оборудованию подъездных путей, лестничных маршей и дверных проемов в трёх краевых учреждениях культуры. Организованы мероприятия, направленные на повышение доступа к произведениям культуры и искусства, к образовательным и информационным ресурсам в доступных для каждого форматах (приобретены компьютеры, оборудованные специальными обучающими и развивающими программами, созданы автоматизированные рабочие места пользователей, осуществляется комплектование книжного, ауди</w:t>
      </w:r>
      <w:proofErr w:type="gramStart"/>
      <w:r w:rsidRPr="00055A9D">
        <w:rPr>
          <w:sz w:val="28"/>
          <w:szCs w:val="28"/>
        </w:rPr>
        <w:t>о-</w:t>
      </w:r>
      <w:proofErr w:type="gramEnd"/>
      <w:r w:rsidRPr="00055A9D">
        <w:rPr>
          <w:sz w:val="28"/>
          <w:szCs w:val="28"/>
        </w:rPr>
        <w:t xml:space="preserve">, </w:t>
      </w:r>
      <w:proofErr w:type="spellStart"/>
      <w:r w:rsidRPr="00055A9D">
        <w:rPr>
          <w:sz w:val="28"/>
          <w:szCs w:val="28"/>
        </w:rPr>
        <w:t>видеофондов</w:t>
      </w:r>
      <w:proofErr w:type="spellEnd"/>
      <w:r w:rsidRPr="00055A9D">
        <w:rPr>
          <w:sz w:val="28"/>
          <w:szCs w:val="28"/>
        </w:rPr>
        <w:t>). Свыше 4000 человек из категории лиц с ограниченными возможностями здоровья приняли участие в творческих мероприятиях.</w:t>
      </w:r>
    </w:p>
    <w:p w:rsidR="00B51ED2" w:rsidRPr="00055A9D" w:rsidRDefault="00B51ED2" w:rsidP="00055A9D">
      <w:pPr>
        <w:ind w:firstLine="709"/>
        <w:rPr>
          <w:sz w:val="28"/>
          <w:szCs w:val="28"/>
        </w:rPr>
      </w:pPr>
    </w:p>
    <w:sectPr w:rsidR="00B51ED2" w:rsidRPr="00055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9D"/>
    <w:rsid w:val="00055A9D"/>
    <w:rsid w:val="004010CD"/>
    <w:rsid w:val="008B7E98"/>
    <w:rsid w:val="00B5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A9D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055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A9D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4">
    <w:name w:val="Strong"/>
    <w:basedOn w:val="a0"/>
    <w:uiPriority w:val="22"/>
    <w:qFormat/>
    <w:rsid w:val="00055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Марина Еркиновна</dc:creator>
  <cp:lastModifiedBy>Лебедева Марина Еркиновна</cp:lastModifiedBy>
  <cp:revision>2</cp:revision>
  <dcterms:created xsi:type="dcterms:W3CDTF">2016-03-10T04:00:00Z</dcterms:created>
  <dcterms:modified xsi:type="dcterms:W3CDTF">2016-03-10T04:00:00Z</dcterms:modified>
</cp:coreProperties>
</file>