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1A" w:rsidRDefault="00556815" w:rsidP="0088671A">
      <w:pPr>
        <w:pStyle w:val="ConsPlusTitle"/>
        <w:widowControl/>
        <w:jc w:val="center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</w:t>
      </w:r>
    </w:p>
    <w:p w:rsidR="0088671A" w:rsidRDefault="0088671A" w:rsidP="0088671A">
      <w:pPr>
        <w:pStyle w:val="2"/>
        <w:rPr>
          <w:sz w:val="10"/>
          <w:szCs w:val="10"/>
        </w:rPr>
      </w:pPr>
      <w:r>
        <w:rPr>
          <w:noProof/>
        </w:rPr>
        <w:t xml:space="preserve">                                                                 </w:t>
      </w:r>
      <w:r w:rsidR="00C267C2">
        <w:rPr>
          <w:noProof/>
          <w:lang w:val="en-US"/>
        </w:rPr>
        <w:t xml:space="preserve">  </w:t>
      </w:r>
      <w:r>
        <w:rPr>
          <w:noProof/>
        </w:rPr>
        <w:t xml:space="preserve">  </w:t>
      </w:r>
      <w:r w:rsidR="004A3F7A">
        <w:rPr>
          <w:noProof/>
        </w:rPr>
        <w:t xml:space="preserve">    </w:t>
      </w:r>
      <w:r w:rsidR="00270D82">
        <w:rPr>
          <w:noProof/>
        </w:rPr>
        <w:t xml:space="preserve">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C63F0B5" wp14:editId="211647B7">
            <wp:extent cx="647700" cy="800100"/>
            <wp:effectExtent l="0" t="0" r="0" b="0"/>
            <wp:docPr id="1" name="Рисунок 1" descr="чбббб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бббб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71A" w:rsidRDefault="0088671A" w:rsidP="0088671A">
      <w:pPr>
        <w:autoSpaceDE w:val="0"/>
        <w:autoSpaceDN w:val="0"/>
        <w:adjustRightInd w:val="0"/>
        <w:jc w:val="both"/>
      </w:pPr>
      <w: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671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sz w:val="28"/>
          <w:szCs w:val="28"/>
        </w:rPr>
        <w:t>ПРАВИТЕЛЬСТВА</w:t>
      </w:r>
      <w:r w:rsidRPr="008867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671A" w:rsidRPr="0088671A" w:rsidRDefault="0088671A" w:rsidP="008867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671A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 w:rsidRPr="0088671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p w:rsidR="0088671A" w:rsidRDefault="0088671A" w:rsidP="0088671A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2908"/>
        <w:gridCol w:w="494"/>
        <w:gridCol w:w="993"/>
      </w:tblGrid>
      <w:tr w:rsidR="0088671A" w:rsidTr="00D52EEC"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Default="0088671A" w:rsidP="003640C1">
            <w:pPr>
              <w:jc w:val="both"/>
            </w:pPr>
            <w:r>
              <w:t xml:space="preserve">            </w:t>
            </w:r>
          </w:p>
        </w:tc>
        <w:tc>
          <w:tcPr>
            <w:tcW w:w="494" w:type="dxa"/>
          </w:tcPr>
          <w:p w:rsidR="0088671A" w:rsidRDefault="0088671A" w:rsidP="00FA1870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71A" w:rsidRPr="000064D6" w:rsidRDefault="0088671A" w:rsidP="00FA1870">
            <w:pPr>
              <w:jc w:val="both"/>
              <w:rPr>
                <w:bCs/>
              </w:rPr>
            </w:pPr>
          </w:p>
        </w:tc>
      </w:tr>
    </w:tbl>
    <w:p w:rsidR="0088671A" w:rsidRDefault="0088671A" w:rsidP="0088671A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             г. Петропавловск-Камчатский</w:t>
      </w:r>
    </w:p>
    <w:p w:rsidR="0088671A" w:rsidRDefault="0088671A" w:rsidP="0088671A">
      <w:pPr>
        <w:pStyle w:val="ConsPlusNormal"/>
        <w:ind w:firstLine="0"/>
        <w:jc w:val="center"/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</w:tblGrid>
      <w:tr w:rsidR="0088671A" w:rsidTr="00FA1870">
        <w:tc>
          <w:tcPr>
            <w:tcW w:w="4219" w:type="dxa"/>
          </w:tcPr>
          <w:p w:rsidR="0088671A" w:rsidRDefault="0088671A" w:rsidP="00EF2EE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730A6">
              <w:rPr>
                <w:szCs w:val="28"/>
              </w:rPr>
              <w:t xml:space="preserve">О </w:t>
            </w:r>
            <w:r w:rsidR="004A3F7A">
              <w:rPr>
                <w:szCs w:val="28"/>
              </w:rPr>
              <w:t>внесении изменений</w:t>
            </w:r>
            <w:r>
              <w:rPr>
                <w:szCs w:val="28"/>
              </w:rPr>
              <w:t xml:space="preserve"> в </w:t>
            </w:r>
            <w:r w:rsidR="00F43E29">
              <w:rPr>
                <w:szCs w:val="28"/>
              </w:rPr>
              <w:t>постановление Пра</w:t>
            </w:r>
            <w:r w:rsidR="00F43E29">
              <w:rPr>
                <w:szCs w:val="28"/>
              </w:rPr>
              <w:softHyphen/>
              <w:t>вительства Камчатского края от 29.11.2013 № 545-П «</w:t>
            </w:r>
            <w:r w:rsidR="00EF2EE9">
              <w:rPr>
                <w:szCs w:val="28"/>
              </w:rPr>
              <w:t>Об</w:t>
            </w:r>
            <w:r w:rsidR="00F43E29">
              <w:rPr>
                <w:szCs w:val="28"/>
              </w:rPr>
              <w:t xml:space="preserve"> </w:t>
            </w:r>
            <w:r w:rsidR="00EF2EE9">
              <w:rPr>
                <w:szCs w:val="28"/>
              </w:rPr>
              <w:t>утверждении государственной программы</w:t>
            </w:r>
            <w:r>
              <w:rPr>
                <w:szCs w:val="28"/>
              </w:rPr>
              <w:t xml:space="preserve"> Камчатского края «Развитие культуры</w:t>
            </w:r>
            <w:r w:rsidRPr="007504FC">
              <w:rPr>
                <w:szCs w:val="28"/>
              </w:rPr>
              <w:t xml:space="preserve"> </w:t>
            </w:r>
            <w:r>
              <w:rPr>
                <w:szCs w:val="28"/>
              </w:rPr>
              <w:t>в Камча</w:t>
            </w:r>
            <w:r w:rsidR="00EF2EE9">
              <w:rPr>
                <w:szCs w:val="28"/>
              </w:rPr>
              <w:t>тском крае  на 2014-2018 годы»</w:t>
            </w:r>
          </w:p>
        </w:tc>
      </w:tr>
    </w:tbl>
    <w:p w:rsidR="0088671A" w:rsidRDefault="0088671A" w:rsidP="0088671A">
      <w:pPr>
        <w:pStyle w:val="ConsPlusTitle"/>
        <w:widowControl/>
        <w:jc w:val="center"/>
        <w:rPr>
          <w:sz w:val="28"/>
          <w:szCs w:val="28"/>
        </w:rPr>
      </w:pPr>
    </w:p>
    <w:p w:rsidR="00CB63DD" w:rsidRDefault="00CB63DD" w:rsidP="0088671A">
      <w:pPr>
        <w:pStyle w:val="ConsPlusTitle"/>
        <w:widowControl/>
        <w:jc w:val="center"/>
        <w:rPr>
          <w:sz w:val="28"/>
          <w:szCs w:val="28"/>
        </w:rPr>
      </w:pPr>
    </w:p>
    <w:p w:rsidR="00CB63DD" w:rsidRDefault="00CB63DD" w:rsidP="0088671A">
      <w:pPr>
        <w:pStyle w:val="ConsPlusTitle"/>
        <w:widowControl/>
        <w:jc w:val="center"/>
        <w:rPr>
          <w:sz w:val="28"/>
          <w:szCs w:val="28"/>
        </w:rPr>
      </w:pPr>
    </w:p>
    <w:p w:rsidR="0088671A" w:rsidRPr="002029AF" w:rsidRDefault="0088671A" w:rsidP="0088671A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88671A" w:rsidRDefault="0088671A" w:rsidP="0088671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ПРАВИТЕЛЬСТВО ПОСТАНОВЛЯЕТ:</w:t>
      </w:r>
    </w:p>
    <w:p w:rsidR="0088671A" w:rsidRDefault="0088671A" w:rsidP="0088671A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04C51" w:rsidRPr="00745ABF" w:rsidRDefault="0088671A" w:rsidP="00504C51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45ABF">
        <w:rPr>
          <w:szCs w:val="28"/>
        </w:rPr>
        <w:t xml:space="preserve">1. Внести в </w:t>
      </w:r>
      <w:r w:rsidR="00EF2EE9" w:rsidRPr="00745ABF">
        <w:rPr>
          <w:szCs w:val="28"/>
        </w:rPr>
        <w:t>постановление Пра</w:t>
      </w:r>
      <w:r w:rsidR="00EF2EE9" w:rsidRPr="00745ABF">
        <w:rPr>
          <w:szCs w:val="28"/>
        </w:rPr>
        <w:softHyphen/>
        <w:t xml:space="preserve">вительства Камчатского края от 29.11.2013 № 545-П «Об утверждении государственной программы Камчатского края «Развитие культуры в Камчатском </w:t>
      </w:r>
      <w:proofErr w:type="gramStart"/>
      <w:r w:rsidR="00EF2EE9" w:rsidRPr="00745ABF">
        <w:rPr>
          <w:szCs w:val="28"/>
        </w:rPr>
        <w:t>крае  на</w:t>
      </w:r>
      <w:proofErr w:type="gramEnd"/>
      <w:r w:rsidR="00EF2EE9" w:rsidRPr="00745ABF">
        <w:rPr>
          <w:szCs w:val="28"/>
        </w:rPr>
        <w:t xml:space="preserve"> 2014-2018 годы» </w:t>
      </w:r>
      <w:r w:rsidR="00CB63DD">
        <w:rPr>
          <w:szCs w:val="28"/>
        </w:rPr>
        <w:t xml:space="preserve"> изменения согласно </w:t>
      </w:r>
      <w:r w:rsidR="00CB63DD" w:rsidRPr="00745ABF">
        <w:rPr>
          <w:szCs w:val="28"/>
        </w:rPr>
        <w:t>приложению к настоящему постановлению.</w:t>
      </w:r>
    </w:p>
    <w:p w:rsidR="0088671A" w:rsidRDefault="0088671A" w:rsidP="0088671A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745ABF">
        <w:rPr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</w:t>
      </w:r>
      <w:r w:rsidR="004E4C59" w:rsidRPr="00745ABF">
        <w:rPr>
          <w:szCs w:val="28"/>
        </w:rPr>
        <w:t>шения, возникшие с 1 января 2016</w:t>
      </w:r>
      <w:r w:rsidRPr="00745ABF">
        <w:rPr>
          <w:szCs w:val="28"/>
        </w:rPr>
        <w:t xml:space="preserve"> года.</w:t>
      </w:r>
    </w:p>
    <w:p w:rsidR="00556815" w:rsidRDefault="00556815" w:rsidP="00556815">
      <w:pPr>
        <w:ind w:firstLine="709"/>
        <w:jc w:val="both"/>
        <w:rPr>
          <w:szCs w:val="28"/>
        </w:rPr>
      </w:pPr>
    </w:p>
    <w:p w:rsidR="00CB63DD" w:rsidRDefault="00CB63DD" w:rsidP="00556815">
      <w:pPr>
        <w:ind w:firstLine="709"/>
        <w:jc w:val="both"/>
        <w:rPr>
          <w:szCs w:val="28"/>
        </w:rPr>
      </w:pPr>
    </w:p>
    <w:p w:rsidR="00CB63DD" w:rsidRDefault="00CB63DD" w:rsidP="00556815">
      <w:pPr>
        <w:ind w:firstLine="709"/>
        <w:jc w:val="both"/>
        <w:rPr>
          <w:szCs w:val="28"/>
        </w:rPr>
      </w:pPr>
    </w:p>
    <w:p w:rsidR="00CB63DD" w:rsidRDefault="00CB63DD" w:rsidP="00556815">
      <w:pPr>
        <w:ind w:firstLine="709"/>
        <w:jc w:val="both"/>
        <w:rPr>
          <w:szCs w:val="28"/>
        </w:rPr>
      </w:pPr>
    </w:p>
    <w:p w:rsidR="00CB63DD" w:rsidRDefault="00CB63DD" w:rsidP="00556815">
      <w:pPr>
        <w:ind w:firstLine="709"/>
        <w:jc w:val="both"/>
        <w:rPr>
          <w:szCs w:val="28"/>
        </w:rPr>
      </w:pPr>
    </w:p>
    <w:p w:rsidR="00CB63DD" w:rsidRDefault="00CB63DD" w:rsidP="00556815">
      <w:pPr>
        <w:ind w:firstLine="709"/>
        <w:jc w:val="both"/>
        <w:rPr>
          <w:szCs w:val="28"/>
        </w:rPr>
      </w:pPr>
    </w:p>
    <w:p w:rsidR="00F55E23" w:rsidRPr="00F55E23" w:rsidRDefault="004E4C59" w:rsidP="00F55E23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F55E23" w:rsidRPr="00F55E23">
        <w:rPr>
          <w:bCs/>
          <w:szCs w:val="28"/>
        </w:rPr>
        <w:t>убернатор</w:t>
      </w:r>
    </w:p>
    <w:p w:rsidR="00AF4A4E" w:rsidRPr="00F55E23" w:rsidRDefault="00F55E23" w:rsidP="00F55E23">
      <w:pPr>
        <w:jc w:val="both"/>
        <w:rPr>
          <w:szCs w:val="28"/>
        </w:rPr>
      </w:pPr>
      <w:r w:rsidRPr="00F55E23">
        <w:rPr>
          <w:bCs/>
          <w:szCs w:val="28"/>
        </w:rPr>
        <w:t xml:space="preserve">Камчатского края                                                  </w:t>
      </w:r>
      <w:r w:rsidR="004E4C59">
        <w:rPr>
          <w:bCs/>
          <w:szCs w:val="28"/>
        </w:rPr>
        <w:t xml:space="preserve">                          В.И. </w:t>
      </w:r>
      <w:proofErr w:type="spellStart"/>
      <w:r w:rsidR="004E4C59">
        <w:rPr>
          <w:bCs/>
          <w:szCs w:val="28"/>
        </w:rPr>
        <w:t>Илюхин</w:t>
      </w:r>
      <w:proofErr w:type="spellEnd"/>
      <w:r w:rsidRPr="00F55E23">
        <w:rPr>
          <w:bCs/>
          <w:szCs w:val="28"/>
        </w:rPr>
        <w:tab/>
      </w:r>
      <w:r w:rsidRPr="00F55E23">
        <w:rPr>
          <w:bCs/>
          <w:szCs w:val="28"/>
        </w:rPr>
        <w:tab/>
      </w:r>
      <w:r w:rsidRPr="00F55E23">
        <w:rPr>
          <w:bCs/>
          <w:szCs w:val="28"/>
        </w:rPr>
        <w:tab/>
      </w:r>
      <w:r w:rsidRPr="00F55E23">
        <w:rPr>
          <w:bCs/>
          <w:szCs w:val="28"/>
        </w:rPr>
        <w:tab/>
        <w:t xml:space="preserve">                                      </w:t>
      </w:r>
    </w:p>
    <w:p w:rsidR="00A93575" w:rsidRPr="0009161B" w:rsidRDefault="00A93575" w:rsidP="00556815">
      <w:pPr>
        <w:ind w:firstLine="709"/>
        <w:jc w:val="both"/>
        <w:rPr>
          <w:szCs w:val="28"/>
        </w:rPr>
      </w:pPr>
    </w:p>
    <w:p w:rsidR="004E4C59" w:rsidRDefault="00A93575" w:rsidP="00A93575">
      <w:pPr>
        <w:jc w:val="both"/>
        <w:rPr>
          <w:bCs/>
          <w:szCs w:val="28"/>
        </w:rPr>
      </w:pPr>
      <w:bookmarkStart w:id="0" w:name="sub_5"/>
      <w:r w:rsidRPr="00A93575">
        <w:rPr>
          <w:bCs/>
          <w:szCs w:val="28"/>
        </w:rPr>
        <w:tab/>
      </w:r>
      <w:r w:rsidRPr="00A93575">
        <w:rPr>
          <w:bCs/>
          <w:szCs w:val="28"/>
        </w:rPr>
        <w:tab/>
      </w:r>
    </w:p>
    <w:p w:rsidR="00A93575" w:rsidRPr="00A93575" w:rsidRDefault="00A93575" w:rsidP="00A93575">
      <w:pPr>
        <w:jc w:val="both"/>
        <w:rPr>
          <w:szCs w:val="28"/>
        </w:rPr>
      </w:pPr>
      <w:r w:rsidRPr="00A93575">
        <w:rPr>
          <w:bCs/>
          <w:szCs w:val="28"/>
        </w:rPr>
        <w:t xml:space="preserve">                                          </w:t>
      </w:r>
    </w:p>
    <w:p w:rsidR="00422D12" w:rsidRDefault="00CF6C5F" w:rsidP="009E0171">
      <w:pPr>
        <w:jc w:val="both"/>
        <w:rPr>
          <w:bCs/>
          <w:szCs w:val="28"/>
        </w:rPr>
      </w:pPr>
      <w:r>
        <w:rPr>
          <w:szCs w:val="28"/>
        </w:rPr>
        <w:lastRenderedPageBreak/>
        <w:t xml:space="preserve">       </w:t>
      </w:r>
      <w:bookmarkEnd w:id="0"/>
    </w:p>
    <w:p w:rsidR="00B94968" w:rsidRDefault="00B11658" w:rsidP="00E4681E">
      <w:pPr>
        <w:outlineLvl w:val="0"/>
        <w:rPr>
          <w:szCs w:val="28"/>
        </w:rPr>
      </w:pPr>
      <w:r w:rsidRPr="00B11658">
        <w:rPr>
          <w:bCs/>
          <w:szCs w:val="28"/>
        </w:rPr>
        <w:t xml:space="preserve">                                   </w:t>
      </w:r>
    </w:p>
    <w:p w:rsidR="000463B1" w:rsidRDefault="004B31A4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СОГЛАСОВАНО</w:t>
      </w:r>
      <w:r w:rsidR="008B275E">
        <w:rPr>
          <w:color w:val="000000"/>
          <w:szCs w:val="28"/>
        </w:rPr>
        <w:t>:</w:t>
      </w:r>
    </w:p>
    <w:p w:rsidR="008B275E" w:rsidRDefault="008B275E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8B275E" w:rsidRDefault="008B275E" w:rsidP="0009161B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Заместитель</w:t>
      </w:r>
      <w:r w:rsidRPr="008B275E">
        <w:rPr>
          <w:bCs/>
          <w:color w:val="000000"/>
          <w:szCs w:val="28"/>
        </w:rPr>
        <w:t xml:space="preserve"> Председателя Правительства Камчатского края </w:t>
      </w:r>
    </w:p>
    <w:p w:rsidR="008B275E" w:rsidRDefault="008B275E" w:rsidP="0009161B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-</w:t>
      </w:r>
      <w:r w:rsidRPr="008B275E">
        <w:rPr>
          <w:bCs/>
          <w:color w:val="000000"/>
          <w:szCs w:val="28"/>
        </w:rPr>
        <w:t xml:space="preserve"> руководитель Аппарата Губернатора и </w:t>
      </w:r>
    </w:p>
    <w:p w:rsidR="0009161B" w:rsidRDefault="008B275E" w:rsidP="0009161B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bCs/>
          <w:color w:val="000000"/>
          <w:szCs w:val="28"/>
        </w:rPr>
      </w:pPr>
      <w:r w:rsidRPr="008B275E">
        <w:rPr>
          <w:bCs/>
          <w:color w:val="000000"/>
          <w:szCs w:val="28"/>
        </w:rPr>
        <w:t>Правительства Камчатского края</w:t>
      </w:r>
      <w:r>
        <w:rPr>
          <w:bCs/>
          <w:color w:val="000000"/>
          <w:szCs w:val="28"/>
        </w:rPr>
        <w:t xml:space="preserve">                                                    </w:t>
      </w:r>
      <w:r w:rsidR="00D43896">
        <w:rPr>
          <w:bCs/>
          <w:color w:val="000000"/>
          <w:szCs w:val="28"/>
        </w:rPr>
        <w:t xml:space="preserve">  А.Ю. Войтов</w:t>
      </w:r>
      <w:r>
        <w:rPr>
          <w:bCs/>
          <w:color w:val="000000"/>
          <w:szCs w:val="28"/>
        </w:rPr>
        <w:t xml:space="preserve">  </w:t>
      </w:r>
    </w:p>
    <w:p w:rsidR="0009161B" w:rsidRDefault="0009161B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D43896" w:rsidRDefault="00D43896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Министр экономического развития,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предпринимательства и торговли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                                 </w:t>
      </w:r>
      <w:r w:rsidR="006F75FD">
        <w:rPr>
          <w:color w:val="000000"/>
          <w:szCs w:val="28"/>
        </w:rPr>
        <w:t xml:space="preserve">      </w:t>
      </w:r>
      <w:r w:rsidR="00AE592C"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Д.А. Коростелев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Министр финансов Камчатского края                                  </w:t>
      </w:r>
      <w:r w:rsidR="003640C1">
        <w:rPr>
          <w:color w:val="000000"/>
          <w:szCs w:val="28"/>
        </w:rPr>
        <w:t xml:space="preserve">           </w:t>
      </w:r>
      <w:r>
        <w:rPr>
          <w:color w:val="000000"/>
          <w:szCs w:val="28"/>
        </w:rPr>
        <w:t>С.Г. Филатов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3640C1" w:rsidRDefault="00323D4B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М</w:t>
      </w:r>
      <w:r w:rsidR="000463B1">
        <w:rPr>
          <w:color w:val="000000"/>
          <w:szCs w:val="28"/>
        </w:rPr>
        <w:t xml:space="preserve">инистр культуры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</w:t>
      </w:r>
      <w:r w:rsidR="003640C1">
        <w:rPr>
          <w:color w:val="000000"/>
          <w:szCs w:val="28"/>
        </w:rPr>
        <w:t xml:space="preserve">                            </w:t>
      </w:r>
      <w:r w:rsidR="004E4C59">
        <w:rPr>
          <w:color w:val="000000"/>
          <w:szCs w:val="28"/>
        </w:rPr>
        <w:t xml:space="preserve">                 </w:t>
      </w:r>
      <w:proofErr w:type="spellStart"/>
      <w:r w:rsidR="004E4C59">
        <w:rPr>
          <w:color w:val="000000"/>
          <w:szCs w:val="28"/>
        </w:rPr>
        <w:t>С.В.Айгистова</w:t>
      </w:r>
      <w:proofErr w:type="spellEnd"/>
    </w:p>
    <w:p w:rsidR="000105A3" w:rsidRDefault="000105A3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105A3" w:rsidRDefault="000105A3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AE592C" w:rsidRDefault="000F1969" w:rsidP="000105A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Врио</w:t>
      </w:r>
      <w:proofErr w:type="spellEnd"/>
      <w:r>
        <w:rPr>
          <w:color w:val="000000"/>
          <w:szCs w:val="28"/>
        </w:rPr>
        <w:t xml:space="preserve"> </w:t>
      </w:r>
      <w:r w:rsidR="00BE513D">
        <w:rPr>
          <w:color w:val="000000"/>
          <w:szCs w:val="28"/>
        </w:rPr>
        <w:t>Министр</w:t>
      </w:r>
      <w:r>
        <w:rPr>
          <w:color w:val="000000"/>
          <w:szCs w:val="28"/>
        </w:rPr>
        <w:t>а</w:t>
      </w:r>
      <w:r w:rsidR="000105A3">
        <w:rPr>
          <w:color w:val="000000"/>
          <w:szCs w:val="28"/>
        </w:rPr>
        <w:t xml:space="preserve"> строительства</w:t>
      </w:r>
    </w:p>
    <w:p w:rsidR="000105A3" w:rsidRDefault="000105A3" w:rsidP="000105A3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</w:t>
      </w:r>
      <w:r w:rsidR="0009161B">
        <w:rPr>
          <w:color w:val="000000"/>
          <w:szCs w:val="28"/>
        </w:rPr>
        <w:t xml:space="preserve">                            </w:t>
      </w:r>
      <w:r w:rsidR="00AE592C">
        <w:rPr>
          <w:color w:val="000000"/>
          <w:szCs w:val="28"/>
        </w:rPr>
        <w:t xml:space="preserve">                                             </w:t>
      </w:r>
      <w:r w:rsidR="00BE513D">
        <w:rPr>
          <w:color w:val="000000"/>
          <w:szCs w:val="28"/>
        </w:rPr>
        <w:t xml:space="preserve"> </w:t>
      </w:r>
      <w:r w:rsidR="00AE592C">
        <w:rPr>
          <w:color w:val="000000"/>
          <w:szCs w:val="28"/>
        </w:rPr>
        <w:t xml:space="preserve"> </w:t>
      </w:r>
      <w:proofErr w:type="spellStart"/>
      <w:r w:rsidR="000F1969">
        <w:rPr>
          <w:color w:val="000000"/>
          <w:szCs w:val="28"/>
        </w:rPr>
        <w:t>Т.Б.Митина</w:t>
      </w:r>
      <w:proofErr w:type="spellEnd"/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Начальник главного правового управления 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>Губернатора и Правительства</w:t>
      </w:r>
    </w:p>
    <w:p w:rsidR="000463B1" w:rsidRDefault="000463B1" w:rsidP="000463B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rPr>
          <w:color w:val="000000"/>
          <w:szCs w:val="28"/>
        </w:rPr>
        <w:t xml:space="preserve">Камчатского края                                                                      </w:t>
      </w:r>
      <w:r w:rsidR="00AE592C">
        <w:rPr>
          <w:color w:val="000000"/>
          <w:szCs w:val="28"/>
        </w:rPr>
        <w:t xml:space="preserve">         </w:t>
      </w:r>
      <w:r w:rsidR="003640C1">
        <w:rPr>
          <w:color w:val="000000"/>
          <w:szCs w:val="28"/>
        </w:rPr>
        <w:t xml:space="preserve"> </w:t>
      </w:r>
      <w:r w:rsidR="004B31A4">
        <w:rPr>
          <w:color w:val="000000"/>
          <w:szCs w:val="28"/>
        </w:rPr>
        <w:t xml:space="preserve">С.Н. </w:t>
      </w:r>
      <w:proofErr w:type="spellStart"/>
      <w:r w:rsidR="004B31A4">
        <w:rPr>
          <w:color w:val="000000"/>
          <w:szCs w:val="28"/>
        </w:rPr>
        <w:t>Гуди</w:t>
      </w:r>
      <w:r>
        <w:rPr>
          <w:color w:val="000000"/>
          <w:szCs w:val="28"/>
        </w:rPr>
        <w:t>н</w:t>
      </w:r>
      <w:proofErr w:type="spellEnd"/>
    </w:p>
    <w:p w:rsidR="000463B1" w:rsidRDefault="000463B1" w:rsidP="000463B1">
      <w:pPr>
        <w:contextualSpacing/>
        <w:jc w:val="center"/>
        <w:rPr>
          <w:szCs w:val="28"/>
        </w:rPr>
      </w:pPr>
      <w:r w:rsidRPr="003353BE">
        <w:rPr>
          <w:szCs w:val="28"/>
        </w:rPr>
        <w:t xml:space="preserve"> </w:t>
      </w: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9161B" w:rsidRDefault="0009161B" w:rsidP="000463B1">
      <w:pPr>
        <w:contextualSpacing/>
        <w:jc w:val="center"/>
        <w:rPr>
          <w:szCs w:val="28"/>
        </w:rPr>
      </w:pPr>
    </w:p>
    <w:p w:rsidR="0009161B" w:rsidRDefault="0009161B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0463B1">
      <w:pPr>
        <w:contextualSpacing/>
        <w:jc w:val="center"/>
        <w:rPr>
          <w:szCs w:val="28"/>
        </w:rPr>
      </w:pPr>
    </w:p>
    <w:p w:rsidR="000463B1" w:rsidRDefault="000463B1" w:rsidP="004B31A4">
      <w:pPr>
        <w:contextualSpacing/>
        <w:rPr>
          <w:szCs w:val="28"/>
        </w:rPr>
      </w:pPr>
    </w:p>
    <w:p w:rsidR="000463B1" w:rsidRDefault="004B31A4" w:rsidP="004B31A4">
      <w:pPr>
        <w:contextualSpacing/>
        <w:rPr>
          <w:sz w:val="20"/>
        </w:rPr>
      </w:pPr>
      <w:r>
        <w:rPr>
          <w:sz w:val="20"/>
        </w:rPr>
        <w:t>Исп. Министерство культуры Камчатского края</w:t>
      </w:r>
    </w:p>
    <w:p w:rsidR="004B31A4" w:rsidRPr="004B31A4" w:rsidRDefault="0088671A" w:rsidP="004B31A4">
      <w:pPr>
        <w:contextualSpacing/>
        <w:rPr>
          <w:sz w:val="20"/>
        </w:rPr>
      </w:pPr>
      <w:r>
        <w:rPr>
          <w:sz w:val="20"/>
        </w:rPr>
        <w:t xml:space="preserve">Совкова Марина Викторовна </w:t>
      </w:r>
      <w:r w:rsidR="004B31A4">
        <w:rPr>
          <w:sz w:val="20"/>
        </w:rPr>
        <w:t>41-05-40</w:t>
      </w:r>
    </w:p>
    <w:p w:rsidR="000463B1" w:rsidRDefault="000463B1" w:rsidP="000463B1">
      <w:pPr>
        <w:contextualSpacing/>
        <w:jc w:val="center"/>
        <w:rPr>
          <w:szCs w:val="28"/>
        </w:rPr>
      </w:pPr>
    </w:p>
    <w:p w:rsidR="00E4681E" w:rsidRDefault="00E4681E" w:rsidP="0088671A">
      <w:pPr>
        <w:ind w:left="4956"/>
        <w:jc w:val="both"/>
        <w:rPr>
          <w:szCs w:val="28"/>
        </w:rPr>
      </w:pPr>
    </w:p>
    <w:p w:rsidR="0088671A" w:rsidRDefault="0088671A" w:rsidP="0088671A">
      <w:pPr>
        <w:ind w:left="4956"/>
        <w:jc w:val="both"/>
        <w:rPr>
          <w:szCs w:val="28"/>
        </w:rPr>
      </w:pPr>
      <w:r>
        <w:rPr>
          <w:szCs w:val="28"/>
        </w:rPr>
        <w:t xml:space="preserve">Приложение к </w:t>
      </w:r>
      <w:hyperlink r:id="rId7" w:anchor="sub_0" w:history="1">
        <w:r w:rsidRPr="0088671A">
          <w:rPr>
            <w:rStyle w:val="a4"/>
            <w:color w:val="auto"/>
            <w:szCs w:val="28"/>
            <w:u w:val="none"/>
          </w:rPr>
          <w:t>постановлению</w:t>
        </w:r>
      </w:hyperlink>
    </w:p>
    <w:p w:rsidR="0088671A" w:rsidRDefault="0088671A" w:rsidP="0088671A">
      <w:pPr>
        <w:autoSpaceDE w:val="0"/>
        <w:autoSpaceDN w:val="0"/>
        <w:adjustRightInd w:val="0"/>
        <w:ind w:left="4248" w:firstLine="708"/>
        <w:jc w:val="both"/>
        <w:rPr>
          <w:szCs w:val="28"/>
        </w:rPr>
      </w:pPr>
      <w:r>
        <w:rPr>
          <w:szCs w:val="28"/>
        </w:rPr>
        <w:t>Правительства Камчатского края</w:t>
      </w:r>
    </w:p>
    <w:p w:rsidR="0088671A" w:rsidRDefault="004B1AF7" w:rsidP="0088671A">
      <w:pPr>
        <w:autoSpaceDE w:val="0"/>
        <w:autoSpaceDN w:val="0"/>
        <w:adjustRightInd w:val="0"/>
        <w:ind w:left="4248" w:firstLine="708"/>
        <w:jc w:val="both"/>
        <w:rPr>
          <w:szCs w:val="28"/>
          <w:u w:val="single"/>
        </w:rPr>
      </w:pPr>
      <w:r>
        <w:rPr>
          <w:szCs w:val="28"/>
        </w:rPr>
        <w:t>о</w:t>
      </w:r>
      <w:r w:rsidR="005743DA">
        <w:rPr>
          <w:szCs w:val="28"/>
        </w:rPr>
        <w:t xml:space="preserve">т </w:t>
      </w:r>
      <w:r w:rsidR="003640C1">
        <w:rPr>
          <w:szCs w:val="28"/>
        </w:rPr>
        <w:t>________________</w:t>
      </w:r>
      <w:r w:rsidR="003640C1" w:rsidRPr="005743DA">
        <w:rPr>
          <w:szCs w:val="28"/>
        </w:rPr>
        <w:t>№</w:t>
      </w:r>
      <w:r w:rsidR="005743DA">
        <w:rPr>
          <w:szCs w:val="28"/>
        </w:rPr>
        <w:t>_______</w:t>
      </w:r>
    </w:p>
    <w:p w:rsidR="0088671A" w:rsidRPr="0009161B" w:rsidRDefault="0088671A" w:rsidP="0088671A">
      <w:pPr>
        <w:tabs>
          <w:tab w:val="left" w:pos="-4395"/>
        </w:tabs>
        <w:autoSpaceDE w:val="0"/>
        <w:autoSpaceDN w:val="0"/>
        <w:adjustRightInd w:val="0"/>
        <w:jc w:val="both"/>
        <w:rPr>
          <w:szCs w:val="28"/>
        </w:rPr>
      </w:pPr>
    </w:p>
    <w:p w:rsidR="005F05CA" w:rsidRDefault="005F05CA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922111" w:rsidRDefault="00922111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88671A" w:rsidRDefault="0088671A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Изменения </w:t>
      </w:r>
    </w:p>
    <w:p w:rsidR="00045E26" w:rsidRPr="0009161B" w:rsidRDefault="0088671A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в государственную программу Камчатского края «Развитие культуры в Камчатском крае на 2014-2018 годы», утвержденную постановлением Правительства Камчатского кра</w:t>
      </w:r>
      <w:r w:rsidR="00045E26">
        <w:rPr>
          <w:szCs w:val="28"/>
        </w:rPr>
        <w:t xml:space="preserve">я от 29.11.2013 № 545-П </w:t>
      </w:r>
    </w:p>
    <w:p w:rsidR="0088671A" w:rsidRDefault="00045E26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(далее </w:t>
      </w:r>
      <w:r w:rsidRPr="00045E26">
        <w:rPr>
          <w:szCs w:val="28"/>
        </w:rPr>
        <w:t>-</w:t>
      </w:r>
      <w:r w:rsidR="0088671A">
        <w:rPr>
          <w:szCs w:val="28"/>
        </w:rPr>
        <w:t xml:space="preserve"> Программа)</w:t>
      </w:r>
    </w:p>
    <w:p w:rsidR="0088671A" w:rsidRDefault="0088671A" w:rsidP="0088671A">
      <w:pPr>
        <w:tabs>
          <w:tab w:val="left" w:pos="-4395"/>
        </w:tabs>
        <w:autoSpaceDE w:val="0"/>
        <w:autoSpaceDN w:val="0"/>
        <w:adjustRightInd w:val="0"/>
        <w:jc w:val="center"/>
        <w:rPr>
          <w:szCs w:val="28"/>
        </w:rPr>
      </w:pPr>
    </w:p>
    <w:p w:rsidR="00B8221C" w:rsidRPr="004E1177" w:rsidRDefault="00B8221C" w:rsidP="00B8221C">
      <w:pPr>
        <w:tabs>
          <w:tab w:val="left" w:pos="-4395"/>
        </w:tabs>
        <w:autoSpaceDE w:val="0"/>
        <w:autoSpaceDN w:val="0"/>
        <w:adjustRightInd w:val="0"/>
        <w:ind w:left="375"/>
        <w:jc w:val="both"/>
      </w:pPr>
      <w:r w:rsidRPr="004E1177">
        <w:t xml:space="preserve">1. В </w:t>
      </w:r>
      <w:r w:rsidR="008B3754">
        <w:t>паспорте Программы</w:t>
      </w:r>
      <w:r w:rsidRPr="004E1177">
        <w:t>:</w:t>
      </w:r>
    </w:p>
    <w:p w:rsidR="00FA3F36" w:rsidRPr="004E1177" w:rsidRDefault="00B8221C" w:rsidP="008B3754">
      <w:pPr>
        <w:tabs>
          <w:tab w:val="left" w:pos="-4395"/>
        </w:tabs>
        <w:autoSpaceDE w:val="0"/>
        <w:autoSpaceDN w:val="0"/>
        <w:adjustRightInd w:val="0"/>
        <w:jc w:val="both"/>
      </w:pPr>
      <w:r>
        <w:t xml:space="preserve">     </w:t>
      </w:r>
      <w:r w:rsidR="008B3754">
        <w:t>1</w:t>
      </w:r>
      <w:r w:rsidR="00FA3F36">
        <w:t xml:space="preserve">)  </w:t>
      </w:r>
      <w:r w:rsidR="00FA3F36" w:rsidRPr="004E1177">
        <w:t>раздел «Объемы бюджетных ассигнований Программы» изложить в следующей редакции:</w:t>
      </w:r>
    </w:p>
    <w:p w:rsidR="0088671A" w:rsidRPr="00BA0D73" w:rsidRDefault="006F256D" w:rsidP="00BA0D73">
      <w:pPr>
        <w:tabs>
          <w:tab w:val="left" w:pos="-4395"/>
        </w:tabs>
        <w:autoSpaceDE w:val="0"/>
        <w:autoSpaceDN w:val="0"/>
        <w:adjustRightInd w:val="0"/>
        <w:jc w:val="both"/>
        <w:rPr>
          <w:szCs w:val="28"/>
          <w:lang w:eastAsia="en-US"/>
        </w:rPr>
      </w:pPr>
      <w:r>
        <w:rPr>
          <w:szCs w:val="28"/>
        </w:rPr>
        <w:t xml:space="preserve">   </w:t>
      </w:r>
      <w:r w:rsidR="00ED305A">
        <w:rPr>
          <w:szCs w:val="28"/>
        </w:rPr>
        <w:t xml:space="preserve">  </w:t>
      </w:r>
    </w:p>
    <w:p w:rsidR="0088671A" w:rsidRDefault="0088671A" w:rsidP="0088671A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both"/>
        <w:rPr>
          <w:szCs w:val="28"/>
        </w:rPr>
      </w:pPr>
      <w:bookmarkStart w:id="1" w:name="_MON_1505218070"/>
      <w:bookmarkEnd w:id="1"/>
      <w:r>
        <w:rPr>
          <w:szCs w:val="28"/>
        </w:rPr>
        <w:t>«</w:t>
      </w:r>
    </w:p>
    <w:tbl>
      <w:tblPr>
        <w:tblStyle w:val="a8"/>
        <w:tblW w:w="1506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077"/>
        <w:gridCol w:w="5493"/>
        <w:gridCol w:w="5493"/>
      </w:tblGrid>
      <w:tr w:rsidR="00FA3F36" w:rsidTr="00FA3F36"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FA3F36" w:rsidRDefault="00FA3F36" w:rsidP="00FA3F36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rPr>
                <w:szCs w:val="28"/>
              </w:rPr>
            </w:pPr>
            <w:proofErr w:type="gramStart"/>
            <w:r>
              <w:rPr>
                <w:szCs w:val="28"/>
                <w:lang w:eastAsia="en-US"/>
              </w:rPr>
              <w:t>Объемы  бюджетных</w:t>
            </w:r>
            <w:proofErr w:type="gramEnd"/>
            <w:r>
              <w:rPr>
                <w:szCs w:val="28"/>
                <w:lang w:eastAsia="en-US"/>
              </w:rPr>
              <w:t xml:space="preserve"> ассигнований Программы</w:t>
            </w:r>
          </w:p>
        </w:tc>
        <w:tc>
          <w:tcPr>
            <w:tcW w:w="5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Общий объем финансирования Программы за счет всех источников составляет</w:t>
            </w:r>
            <w:r w:rsidRPr="005E2C67">
              <w:t xml:space="preserve"> -            </w:t>
            </w:r>
            <w:r w:rsidRPr="005E2C67">
              <w:rPr>
                <w:szCs w:val="28"/>
              </w:rPr>
              <w:t xml:space="preserve">  </w:t>
            </w:r>
            <w:r w:rsidR="008B3754">
              <w:rPr>
                <w:szCs w:val="28"/>
              </w:rPr>
              <w:t>5 740 803,47241</w:t>
            </w:r>
            <w:r>
              <w:rPr>
                <w:szCs w:val="28"/>
              </w:rPr>
              <w:t xml:space="preserve"> </w:t>
            </w:r>
            <w:r w:rsidRPr="005E2C67">
              <w:rPr>
                <w:szCs w:val="28"/>
              </w:rPr>
              <w:t>тыс. руб., из них по годам: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- 2 143 718,78219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- 933 564,48631 тыс. руб.;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- 1 133 656,74473</w:t>
            </w:r>
            <w:r w:rsidRPr="005E2C67">
              <w:rPr>
                <w:szCs w:val="28"/>
              </w:rPr>
              <w:t xml:space="preserve">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- 785 792,33918</w:t>
            </w:r>
            <w:r w:rsidRPr="005E2C67">
              <w:rPr>
                <w:szCs w:val="28"/>
              </w:rPr>
              <w:t xml:space="preserve"> тыс. руб.;</w:t>
            </w:r>
          </w:p>
          <w:p w:rsidR="00FA3F36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2018 год - 744 071,12000 тыс. </w:t>
            </w:r>
            <w:proofErr w:type="gramStart"/>
            <w:r w:rsidRPr="005E2C67">
              <w:rPr>
                <w:szCs w:val="28"/>
              </w:rPr>
              <w:t>руб.</w:t>
            </w:r>
            <w:r w:rsidR="008B3754">
              <w:rPr>
                <w:szCs w:val="28"/>
              </w:rPr>
              <w:t>.</w:t>
            </w:r>
            <w:proofErr w:type="gramEnd"/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По источникам финансирования Про</w:t>
            </w:r>
            <w:r>
              <w:rPr>
                <w:szCs w:val="28"/>
              </w:rPr>
              <w:softHyphen/>
            </w:r>
            <w:r w:rsidRPr="005E2C67">
              <w:rPr>
                <w:szCs w:val="28"/>
              </w:rPr>
              <w:t>граммы денежные средства распределя</w:t>
            </w:r>
            <w:r>
              <w:rPr>
                <w:szCs w:val="28"/>
              </w:rPr>
              <w:softHyphen/>
            </w:r>
            <w:r w:rsidRPr="005E2C67">
              <w:rPr>
                <w:szCs w:val="28"/>
              </w:rPr>
              <w:t>ются: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proofErr w:type="gramStart"/>
            <w:r w:rsidRPr="005E2C67">
              <w:rPr>
                <w:szCs w:val="28"/>
              </w:rPr>
              <w:t>за</w:t>
            </w:r>
            <w:proofErr w:type="gramEnd"/>
            <w:r w:rsidRPr="005E2C67">
              <w:rPr>
                <w:szCs w:val="28"/>
              </w:rPr>
              <w:t xml:space="preserve"> счет средств федерального бюджета    </w:t>
            </w:r>
            <w:r>
              <w:rPr>
                <w:szCs w:val="28"/>
              </w:rPr>
              <w:t xml:space="preserve">             (по согласованию) -</w:t>
            </w:r>
            <w:r w:rsidRPr="005E2C67">
              <w:rPr>
                <w:szCs w:val="28"/>
              </w:rPr>
              <w:t xml:space="preserve"> 42 213,10380 тыс. руб., из них по годам: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- 22 030,73000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- 15 815,61380 тыс. руб.;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- 1 779,80000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- 1 276,40000 тыс. руб.;</w:t>
            </w:r>
          </w:p>
          <w:p w:rsidR="00FA3F36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</w:t>
            </w:r>
            <w:r w:rsidR="008B3754">
              <w:rPr>
                <w:szCs w:val="28"/>
              </w:rPr>
              <w:t xml:space="preserve">018 год - 1 310,56000 тыс. </w:t>
            </w:r>
            <w:proofErr w:type="gramStart"/>
            <w:r w:rsidR="008B3754">
              <w:rPr>
                <w:szCs w:val="28"/>
              </w:rPr>
              <w:t>руб..</w:t>
            </w:r>
            <w:proofErr w:type="gramEnd"/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proofErr w:type="gramStart"/>
            <w:r w:rsidRPr="005E2C67">
              <w:rPr>
                <w:szCs w:val="28"/>
              </w:rPr>
              <w:t>за</w:t>
            </w:r>
            <w:proofErr w:type="gramEnd"/>
            <w:r w:rsidRPr="005E2C67">
              <w:rPr>
                <w:szCs w:val="28"/>
              </w:rPr>
              <w:t xml:space="preserve"> счет средств кра</w:t>
            </w:r>
            <w:r w:rsidR="00857829">
              <w:rPr>
                <w:szCs w:val="28"/>
              </w:rPr>
              <w:t>евого бю</w:t>
            </w:r>
            <w:r w:rsidR="008B3754">
              <w:rPr>
                <w:szCs w:val="28"/>
              </w:rPr>
              <w:t>джета -  4 833 853,15161</w:t>
            </w:r>
            <w:r w:rsidRPr="005E2C67">
              <w:rPr>
                <w:szCs w:val="28"/>
              </w:rPr>
              <w:t xml:space="preserve"> тыс. руб., из них по годам: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2014 год - 1 399 147,20219 тыс. руб.;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- 873 148,87251 тыс. руб.;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</w:t>
            </w:r>
            <w:r w:rsidR="00857829">
              <w:rPr>
                <w:szCs w:val="28"/>
              </w:rPr>
              <w:t xml:space="preserve"> 1 082 400,37773</w:t>
            </w:r>
            <w:r w:rsidRPr="005E2C67">
              <w:rPr>
                <w:szCs w:val="28"/>
              </w:rPr>
              <w:t xml:space="preserve"> тыс. руб.;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- 738 485,43918</w:t>
            </w:r>
            <w:r w:rsidRPr="005E2C67">
              <w:rPr>
                <w:szCs w:val="28"/>
              </w:rPr>
              <w:t xml:space="preserve"> тыс. руб.;</w:t>
            </w:r>
          </w:p>
          <w:p w:rsidR="00FA3F36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</w:t>
            </w:r>
            <w:r w:rsidR="008B3754">
              <w:rPr>
                <w:szCs w:val="28"/>
              </w:rPr>
              <w:t xml:space="preserve">8 год - 740 671,26000 тыс. </w:t>
            </w:r>
            <w:proofErr w:type="gramStart"/>
            <w:r w:rsidR="008B3754">
              <w:rPr>
                <w:szCs w:val="28"/>
              </w:rPr>
              <w:t>руб..</w:t>
            </w:r>
            <w:proofErr w:type="gramEnd"/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proofErr w:type="gramStart"/>
            <w:r w:rsidRPr="005E2C67">
              <w:rPr>
                <w:szCs w:val="28"/>
              </w:rPr>
              <w:t>за</w:t>
            </w:r>
            <w:proofErr w:type="gramEnd"/>
            <w:r w:rsidRPr="005E2C67">
              <w:rPr>
                <w:szCs w:val="28"/>
              </w:rPr>
              <w:t xml:space="preserve"> счет средств местных бюджетов </w:t>
            </w:r>
            <w:r>
              <w:rPr>
                <w:szCs w:val="28"/>
              </w:rPr>
              <w:t xml:space="preserve">                    </w:t>
            </w:r>
            <w:r w:rsidRPr="005E2C67">
              <w:rPr>
                <w:szCs w:val="28"/>
              </w:rPr>
              <w:t>(по согласованию) - 724 704,71700 тыс. руб., из них по годам:</w:t>
            </w:r>
          </w:p>
          <w:p w:rsidR="00FA3F36" w:rsidRPr="005E2C67" w:rsidRDefault="00FA3F36" w:rsidP="00FA3F36">
            <w:pPr>
              <w:ind w:right="-285"/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- 721 340,85000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lastRenderedPageBreak/>
              <w:t xml:space="preserve">2015 год - 1 365,00000 тыс. руб.;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– 814,56700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- 925,00000 тыс. руб.;</w:t>
            </w:r>
          </w:p>
          <w:p w:rsidR="00FA3F36" w:rsidRDefault="008B3754" w:rsidP="00FA3F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- 259,30000 тыс. </w:t>
            </w:r>
            <w:proofErr w:type="gramStart"/>
            <w:r>
              <w:rPr>
                <w:szCs w:val="28"/>
              </w:rPr>
              <w:t>руб..</w:t>
            </w:r>
            <w:proofErr w:type="gramEnd"/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proofErr w:type="gramStart"/>
            <w:r w:rsidRPr="005E2C67">
              <w:rPr>
                <w:szCs w:val="28"/>
              </w:rPr>
              <w:t>за</w:t>
            </w:r>
            <w:proofErr w:type="gramEnd"/>
            <w:r w:rsidRPr="005E2C67">
              <w:rPr>
                <w:szCs w:val="28"/>
              </w:rPr>
              <w:t xml:space="preserve"> счет средств внебюджетных источн</w:t>
            </w:r>
            <w:r w:rsidR="008B3754">
              <w:rPr>
                <w:szCs w:val="28"/>
              </w:rPr>
              <w:t>иков (по согласованию) – 140 032,5000</w:t>
            </w:r>
            <w:r w:rsidR="00116960">
              <w:rPr>
                <w:szCs w:val="28"/>
              </w:rPr>
              <w:t>0</w:t>
            </w:r>
            <w:r w:rsidRPr="005E2C67">
              <w:rPr>
                <w:szCs w:val="28"/>
              </w:rPr>
              <w:t xml:space="preserve"> тыс. руб., из них по годам: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2014 год - 1 200,00000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 xml:space="preserve">2015 год - 43 235,00000 тыс. руб.; 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2016 год - 48 662,00000 тыс. руб.;</w:t>
            </w:r>
          </w:p>
          <w:p w:rsidR="00FA3F36" w:rsidRPr="005E2C67" w:rsidRDefault="00FA3F36" w:rsidP="00FA3F36">
            <w:pPr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2017 год - 45 105,50000 тыс. руб.;</w:t>
            </w:r>
          </w:p>
          <w:p w:rsidR="00116960" w:rsidRDefault="00FA3F36" w:rsidP="00FA3F36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 w:rsidRPr="005E2C67">
              <w:rPr>
                <w:szCs w:val="28"/>
              </w:rPr>
              <w:t>20</w:t>
            </w:r>
            <w:r>
              <w:rPr>
                <w:szCs w:val="28"/>
              </w:rPr>
              <w:t xml:space="preserve">18 год - 1 830,00000 тыс. </w:t>
            </w:r>
            <w:proofErr w:type="gramStart"/>
            <w:r>
              <w:rPr>
                <w:szCs w:val="28"/>
              </w:rPr>
              <w:t>руб.</w:t>
            </w:r>
            <w:r w:rsidR="008B3754">
              <w:rPr>
                <w:szCs w:val="28"/>
              </w:rPr>
              <w:t>.</w:t>
            </w:r>
            <w:proofErr w:type="gramEnd"/>
          </w:p>
          <w:p w:rsidR="00FA3F36" w:rsidRDefault="00FA3F36" w:rsidP="00FA3F36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».                                                      </w:t>
            </w:r>
          </w:p>
          <w:p w:rsidR="00FA3F36" w:rsidRDefault="00FA3F36" w:rsidP="00FA3F36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  <w:tc>
          <w:tcPr>
            <w:tcW w:w="5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A3F36" w:rsidRDefault="00FA3F36" w:rsidP="00FA3F36">
            <w:pPr>
              <w:jc w:val="both"/>
              <w:rPr>
                <w:szCs w:val="28"/>
              </w:rPr>
            </w:pPr>
          </w:p>
          <w:p w:rsidR="00FA3F36" w:rsidRDefault="00FA3F36" w:rsidP="00FA3F36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</w:p>
          <w:p w:rsidR="00FA3F36" w:rsidRDefault="00FA3F36" w:rsidP="00FA3F36">
            <w:pPr>
              <w:pStyle w:val="a3"/>
              <w:tabs>
                <w:tab w:val="left" w:pos="-4395"/>
              </w:tabs>
              <w:autoSpaceDE w:val="0"/>
              <w:autoSpaceDN w:val="0"/>
              <w:adjustRightInd w:val="0"/>
              <w:ind w:left="0"/>
              <w:jc w:val="both"/>
              <w:rPr>
                <w:szCs w:val="28"/>
              </w:rPr>
            </w:pPr>
          </w:p>
        </w:tc>
      </w:tr>
    </w:tbl>
    <w:p w:rsidR="0088671A" w:rsidRDefault="00C957EC" w:rsidP="008245A3">
      <w:pPr>
        <w:pStyle w:val="a3"/>
        <w:tabs>
          <w:tab w:val="left" w:pos="-4395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  <w:r w:rsidR="006A0270">
        <w:rPr>
          <w:szCs w:val="28"/>
        </w:rPr>
        <w:t xml:space="preserve">   </w:t>
      </w:r>
      <w:r w:rsidR="008B3754">
        <w:rPr>
          <w:szCs w:val="28"/>
        </w:rPr>
        <w:tab/>
        <w:t>2</w:t>
      </w:r>
      <w:r w:rsidR="00C54C36">
        <w:rPr>
          <w:szCs w:val="28"/>
        </w:rPr>
        <w:t xml:space="preserve">) </w:t>
      </w:r>
      <w:r w:rsidR="0002363F">
        <w:rPr>
          <w:szCs w:val="28"/>
        </w:rPr>
        <w:t>Р</w:t>
      </w:r>
      <w:r w:rsidR="0088671A">
        <w:rPr>
          <w:szCs w:val="28"/>
        </w:rPr>
        <w:t xml:space="preserve">аздел «Объемы </w:t>
      </w:r>
      <w:r w:rsidR="00B723C6">
        <w:rPr>
          <w:szCs w:val="28"/>
        </w:rPr>
        <w:t xml:space="preserve">бюджетных ассигнований </w:t>
      </w:r>
      <w:r w:rsidR="0088671A">
        <w:rPr>
          <w:szCs w:val="28"/>
        </w:rPr>
        <w:t xml:space="preserve">Подпрограммы </w:t>
      </w:r>
      <w:proofErr w:type="gramStart"/>
      <w:r w:rsidR="0088671A">
        <w:rPr>
          <w:szCs w:val="28"/>
        </w:rPr>
        <w:t xml:space="preserve">1» </w:t>
      </w:r>
      <w:r w:rsidR="008245A3">
        <w:rPr>
          <w:szCs w:val="28"/>
        </w:rPr>
        <w:t xml:space="preserve"> </w:t>
      </w:r>
      <w:r w:rsidR="0088671A">
        <w:rPr>
          <w:szCs w:val="28"/>
        </w:rPr>
        <w:t>паспорта</w:t>
      </w:r>
      <w:proofErr w:type="gramEnd"/>
      <w:r w:rsidR="0088671A">
        <w:rPr>
          <w:szCs w:val="28"/>
        </w:rPr>
        <w:t xml:space="preserve"> Подпрограммы 1 «Наследие» изложить в следующей редакции:</w:t>
      </w:r>
    </w:p>
    <w:p w:rsidR="0088671A" w:rsidRDefault="0088671A" w:rsidP="0088671A">
      <w:pPr>
        <w:pStyle w:val="a3"/>
        <w:tabs>
          <w:tab w:val="left" w:pos="-4395"/>
        </w:tabs>
        <w:autoSpaceDE w:val="0"/>
        <w:autoSpaceDN w:val="0"/>
        <w:adjustRightInd w:val="0"/>
        <w:spacing w:after="120"/>
        <w:ind w:left="0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360" w:type="dxa"/>
        <w:tblInd w:w="-3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9"/>
        <w:gridCol w:w="5171"/>
      </w:tblGrid>
      <w:tr w:rsidR="0088671A" w:rsidTr="00F41094">
        <w:tc>
          <w:tcPr>
            <w:tcW w:w="4189" w:type="dxa"/>
            <w:shd w:val="clear" w:color="auto" w:fill="FFFFFF"/>
          </w:tcPr>
          <w:p w:rsidR="0088671A" w:rsidRDefault="0088671A" w:rsidP="00CF03D5">
            <w:pPr>
              <w:rPr>
                <w:szCs w:val="28"/>
              </w:rPr>
            </w:pPr>
            <w:r>
              <w:rPr>
                <w:szCs w:val="28"/>
              </w:rPr>
              <w:t xml:space="preserve">Объемы </w:t>
            </w:r>
            <w:r w:rsidR="00B723C6">
              <w:rPr>
                <w:szCs w:val="28"/>
              </w:rPr>
              <w:t xml:space="preserve">бюджетных ассигнований </w:t>
            </w:r>
            <w:r>
              <w:rPr>
                <w:szCs w:val="28"/>
              </w:rPr>
              <w:t>Подпрограммы 1</w:t>
            </w:r>
          </w:p>
          <w:p w:rsidR="0088671A" w:rsidRDefault="0088671A" w:rsidP="00FA1870">
            <w:pPr>
              <w:rPr>
                <w:szCs w:val="28"/>
              </w:rPr>
            </w:pPr>
          </w:p>
        </w:tc>
        <w:tc>
          <w:tcPr>
            <w:tcW w:w="5171" w:type="dxa"/>
            <w:shd w:val="clear" w:color="auto" w:fill="FFFFFF"/>
            <w:hideMark/>
          </w:tcPr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Общий объем </w:t>
            </w:r>
            <w:proofErr w:type="gramStart"/>
            <w:r>
              <w:rPr>
                <w:szCs w:val="28"/>
              </w:rPr>
              <w:t>финансирования  Подпрограммы</w:t>
            </w:r>
            <w:proofErr w:type="gramEnd"/>
            <w:r>
              <w:rPr>
                <w:szCs w:val="28"/>
              </w:rPr>
              <w:t xml:space="preserve"> 1 </w:t>
            </w:r>
            <w:r w:rsidR="008245A3">
              <w:rPr>
                <w:szCs w:val="28"/>
              </w:rPr>
              <w:t xml:space="preserve">составляет </w:t>
            </w:r>
            <w:r w:rsidR="00010D4C">
              <w:rPr>
                <w:szCs w:val="28"/>
              </w:rPr>
              <w:t xml:space="preserve"> </w:t>
            </w:r>
            <w:r w:rsidR="008245A3">
              <w:rPr>
                <w:szCs w:val="28"/>
              </w:rPr>
              <w:t>-</w:t>
            </w:r>
            <w:r w:rsidR="00B54B5B">
              <w:rPr>
                <w:szCs w:val="28"/>
              </w:rPr>
              <w:t xml:space="preserve"> </w:t>
            </w:r>
            <w:r w:rsidR="00010D4C">
              <w:rPr>
                <w:szCs w:val="28"/>
              </w:rPr>
              <w:t xml:space="preserve"> </w:t>
            </w:r>
            <w:r w:rsidR="00F41094">
              <w:rPr>
                <w:szCs w:val="28"/>
              </w:rPr>
              <w:t xml:space="preserve">                    </w:t>
            </w:r>
            <w:r w:rsidR="008B3754">
              <w:rPr>
                <w:szCs w:val="28"/>
              </w:rPr>
              <w:t>993 972,34900</w:t>
            </w:r>
            <w:r>
              <w:rPr>
                <w:szCs w:val="28"/>
              </w:rPr>
              <w:t xml:space="preserve"> тыс. руб., из них по годам:</w:t>
            </w:r>
          </w:p>
          <w:p w:rsidR="0088671A" w:rsidRDefault="008245A3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182 507,72900 тыс. руб.;</w:t>
            </w:r>
          </w:p>
          <w:p w:rsidR="0088671A" w:rsidRDefault="008245A3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430BC5">
              <w:rPr>
                <w:szCs w:val="28"/>
              </w:rPr>
              <w:t xml:space="preserve"> 188 039,57</w:t>
            </w:r>
            <w:r w:rsidR="0088671A">
              <w:rPr>
                <w:szCs w:val="28"/>
              </w:rPr>
              <w:t xml:space="preserve">000 тыс. руб.; </w:t>
            </w:r>
          </w:p>
          <w:p w:rsidR="0088671A" w:rsidRDefault="008245A3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</w:t>
            </w:r>
            <w:r w:rsidR="006D40DB">
              <w:rPr>
                <w:szCs w:val="28"/>
              </w:rPr>
              <w:t>-</w:t>
            </w:r>
            <w:r w:rsidR="008E0C16">
              <w:rPr>
                <w:szCs w:val="28"/>
              </w:rPr>
              <w:t xml:space="preserve"> 193 359,16</w:t>
            </w:r>
            <w:r w:rsidR="0088671A">
              <w:rPr>
                <w:szCs w:val="28"/>
              </w:rPr>
              <w:t>000 тыс. руб.;</w:t>
            </w:r>
          </w:p>
          <w:p w:rsidR="0088671A" w:rsidRDefault="008245A3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204 953,56000 тыс. руб.;</w:t>
            </w:r>
          </w:p>
          <w:p w:rsidR="0088671A" w:rsidRDefault="00C95ED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225 112,33000 тыс. руб.</w:t>
            </w:r>
            <w:r w:rsidR="004259A3">
              <w:rPr>
                <w:szCs w:val="28"/>
              </w:rPr>
              <w:t>;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источникам финансирования Подпрограммы 1 денежные средства распределяются: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 счет средств федераль</w:t>
            </w:r>
            <w:r w:rsidR="00C95ED0">
              <w:rPr>
                <w:szCs w:val="28"/>
              </w:rPr>
              <w:t xml:space="preserve">ного бюджета </w:t>
            </w:r>
            <w:r w:rsidR="005470B8">
              <w:rPr>
                <w:szCs w:val="28"/>
              </w:rPr>
              <w:t xml:space="preserve">                    </w:t>
            </w:r>
            <w:r w:rsidR="00C95ED0">
              <w:rPr>
                <w:szCs w:val="28"/>
              </w:rPr>
              <w:t>(по согласованию) -</w:t>
            </w:r>
            <w:r w:rsidR="008E0C16">
              <w:rPr>
                <w:szCs w:val="28"/>
              </w:rPr>
              <w:t xml:space="preserve"> 317</w:t>
            </w:r>
            <w:r>
              <w:rPr>
                <w:szCs w:val="28"/>
              </w:rPr>
              <w:t>,00000 тыс. руб., из них по годам:</w:t>
            </w:r>
          </w:p>
          <w:p w:rsidR="0088671A" w:rsidRDefault="00C95ED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0,00000 тыс. руб.;</w:t>
            </w:r>
          </w:p>
          <w:p w:rsidR="0088671A" w:rsidRDefault="00C95ED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99,00000 тыс. руб.;</w:t>
            </w:r>
          </w:p>
          <w:p w:rsidR="0088671A" w:rsidRDefault="00C95ED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8E0C16">
              <w:rPr>
                <w:szCs w:val="28"/>
              </w:rPr>
              <w:t xml:space="preserve"> 108</w:t>
            </w:r>
            <w:r w:rsidR="0088671A">
              <w:rPr>
                <w:szCs w:val="28"/>
              </w:rPr>
              <w:t>,00000 тыс. руб.;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  <w:r w:rsidR="00C95ED0">
              <w:rPr>
                <w:szCs w:val="28"/>
              </w:rPr>
              <w:t>-</w:t>
            </w:r>
            <w:r>
              <w:rPr>
                <w:szCs w:val="28"/>
              </w:rPr>
              <w:t xml:space="preserve"> 110,00000 тыс. руб.;</w:t>
            </w:r>
          </w:p>
          <w:p w:rsidR="0088671A" w:rsidRDefault="00C95ED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</w:t>
            </w:r>
            <w:r w:rsidR="008B3754">
              <w:rPr>
                <w:szCs w:val="28"/>
              </w:rPr>
              <w:t xml:space="preserve">0,00000 тыс. </w:t>
            </w:r>
            <w:proofErr w:type="gramStart"/>
            <w:r w:rsidR="008B3754">
              <w:rPr>
                <w:szCs w:val="28"/>
              </w:rPr>
              <w:t>руб..</w:t>
            </w:r>
            <w:proofErr w:type="gramEnd"/>
          </w:p>
          <w:p w:rsidR="0088671A" w:rsidRDefault="004B0DBE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r w:rsidR="0088671A">
              <w:rPr>
                <w:szCs w:val="28"/>
              </w:rPr>
              <w:t>а</w:t>
            </w:r>
            <w:proofErr w:type="gramEnd"/>
            <w:r w:rsidR="00500940">
              <w:rPr>
                <w:szCs w:val="28"/>
              </w:rPr>
              <w:t xml:space="preserve"> </w:t>
            </w:r>
            <w:r w:rsidR="00B54B5B">
              <w:rPr>
                <w:szCs w:val="28"/>
              </w:rPr>
              <w:t xml:space="preserve">счет средств краевого бюджета </w:t>
            </w:r>
            <w:r w:rsidR="00500940">
              <w:rPr>
                <w:szCs w:val="28"/>
              </w:rPr>
              <w:t xml:space="preserve">                                       </w:t>
            </w:r>
            <w:r w:rsidR="00B54B5B">
              <w:rPr>
                <w:szCs w:val="28"/>
              </w:rPr>
              <w:t>-</w:t>
            </w:r>
            <w:r w:rsidR="0088671A">
              <w:rPr>
                <w:szCs w:val="28"/>
              </w:rPr>
              <w:t xml:space="preserve"> </w:t>
            </w:r>
            <w:r w:rsidR="008B3754">
              <w:rPr>
                <w:szCs w:val="28"/>
              </w:rPr>
              <w:t>981 897,84900</w:t>
            </w:r>
            <w:r w:rsidR="0088671A">
              <w:rPr>
                <w:szCs w:val="28"/>
              </w:rPr>
              <w:t xml:space="preserve"> тыс. руб., из них по годам:</w:t>
            </w:r>
          </w:p>
          <w:p w:rsidR="0088671A" w:rsidRDefault="00B54B5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182 507,72900 тыс. руб.;</w:t>
            </w:r>
          </w:p>
          <w:p w:rsidR="0088671A" w:rsidRDefault="00B54B5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430BC5">
              <w:rPr>
                <w:szCs w:val="28"/>
              </w:rPr>
              <w:t xml:space="preserve"> 184 155,57</w:t>
            </w:r>
            <w:r w:rsidR="0088671A">
              <w:rPr>
                <w:szCs w:val="28"/>
              </w:rPr>
              <w:t>000 тыс. руб.;</w:t>
            </w:r>
          </w:p>
          <w:p w:rsidR="0088671A" w:rsidRDefault="00B54B5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8E0C16">
              <w:rPr>
                <w:szCs w:val="28"/>
              </w:rPr>
              <w:t xml:space="preserve"> 189 314,16</w:t>
            </w:r>
            <w:r w:rsidR="0088671A">
              <w:rPr>
                <w:szCs w:val="28"/>
              </w:rPr>
              <w:t>000 тыс. руб.;</w:t>
            </w:r>
          </w:p>
          <w:p w:rsidR="0088671A" w:rsidRDefault="00B54B5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200 808,06000 тыс. руб.; </w:t>
            </w:r>
          </w:p>
          <w:p w:rsidR="0088671A" w:rsidRDefault="00B54B5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225 112,33000 тыс. руб.;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счет средств внебюджетны</w:t>
            </w:r>
            <w:r w:rsidR="005470B8">
              <w:rPr>
                <w:szCs w:val="28"/>
              </w:rPr>
              <w:t xml:space="preserve">х источников </w:t>
            </w:r>
            <w:r w:rsidR="00500940">
              <w:rPr>
                <w:szCs w:val="28"/>
              </w:rPr>
              <w:t xml:space="preserve">       </w:t>
            </w:r>
            <w:r w:rsidR="005470B8">
              <w:rPr>
                <w:szCs w:val="28"/>
              </w:rPr>
              <w:t xml:space="preserve">(по согласованию) - </w:t>
            </w:r>
            <w:r w:rsidR="0002363F">
              <w:rPr>
                <w:szCs w:val="28"/>
              </w:rPr>
              <w:t xml:space="preserve">               </w:t>
            </w:r>
            <w:r w:rsidR="008E0C16">
              <w:rPr>
                <w:szCs w:val="28"/>
              </w:rPr>
              <w:t>11 757,5</w:t>
            </w:r>
            <w:r>
              <w:rPr>
                <w:szCs w:val="28"/>
              </w:rPr>
              <w:t xml:space="preserve">0000 тыс. руб., из них по годам: </w:t>
            </w:r>
          </w:p>
          <w:p w:rsidR="0088671A" w:rsidRDefault="005470B8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0,00000 тыс. руб.;</w:t>
            </w:r>
          </w:p>
          <w:p w:rsidR="0088671A" w:rsidRDefault="005470B8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2015 год -</w:t>
            </w:r>
            <w:r w:rsidR="0088671A">
              <w:rPr>
                <w:szCs w:val="28"/>
              </w:rPr>
              <w:t xml:space="preserve"> 3 785,00000 тыс. руб.; </w:t>
            </w:r>
          </w:p>
          <w:p w:rsidR="0088671A" w:rsidRDefault="005470B8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8E0C16">
              <w:rPr>
                <w:szCs w:val="28"/>
              </w:rPr>
              <w:t xml:space="preserve"> 3 935,0</w:t>
            </w:r>
            <w:r w:rsidR="0088671A">
              <w:rPr>
                <w:szCs w:val="28"/>
              </w:rPr>
              <w:t>0000 тыс. руб.;</w:t>
            </w:r>
          </w:p>
          <w:p w:rsidR="0088671A" w:rsidRDefault="005470B8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4 035,50000 тыс. руб.;</w:t>
            </w:r>
          </w:p>
          <w:p w:rsidR="008B3754" w:rsidRDefault="005470B8" w:rsidP="00C54C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B3754">
              <w:rPr>
                <w:szCs w:val="28"/>
              </w:rPr>
              <w:t xml:space="preserve"> 0,00000 тыс. </w:t>
            </w:r>
            <w:proofErr w:type="gramStart"/>
            <w:r w:rsidR="008B3754">
              <w:rPr>
                <w:szCs w:val="28"/>
              </w:rPr>
              <w:t>руб..</w:t>
            </w:r>
            <w:proofErr w:type="gramEnd"/>
          </w:p>
          <w:p w:rsidR="0088671A" w:rsidRDefault="00DF584D" w:rsidP="00C54C3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».</w:t>
            </w:r>
          </w:p>
        </w:tc>
      </w:tr>
    </w:tbl>
    <w:p w:rsidR="0088671A" w:rsidRDefault="0088671A" w:rsidP="0088671A">
      <w:pPr>
        <w:pStyle w:val="ConsPlusNormal"/>
        <w:jc w:val="both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 w:rsidR="0098433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8671A" w:rsidRDefault="008B3754" w:rsidP="0088671A">
      <w:pPr>
        <w:tabs>
          <w:tab w:val="left" w:pos="1590"/>
        </w:tabs>
        <w:ind w:firstLine="567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FA1870">
        <w:rPr>
          <w:szCs w:val="28"/>
        </w:rPr>
        <w:t>)</w:t>
      </w:r>
      <w:r w:rsidR="00277FF7">
        <w:rPr>
          <w:szCs w:val="28"/>
        </w:rPr>
        <w:t>Раздел</w:t>
      </w:r>
      <w:proofErr w:type="gramEnd"/>
      <w:r w:rsidR="00277FF7">
        <w:rPr>
          <w:szCs w:val="28"/>
        </w:rPr>
        <w:t xml:space="preserve"> «Объемы </w:t>
      </w:r>
      <w:r w:rsidR="00FC5805">
        <w:rPr>
          <w:szCs w:val="28"/>
        </w:rPr>
        <w:t xml:space="preserve">бюджетных ассигнований </w:t>
      </w:r>
      <w:r w:rsidR="00277FF7">
        <w:rPr>
          <w:szCs w:val="28"/>
        </w:rPr>
        <w:t xml:space="preserve">Подпрограммы 2» паспорта </w:t>
      </w:r>
      <w:r w:rsidR="008D55E0">
        <w:rPr>
          <w:szCs w:val="28"/>
        </w:rPr>
        <w:t xml:space="preserve">Подпрограммы 2 «Искусство» </w:t>
      </w:r>
      <w:r w:rsidR="00277FF7">
        <w:rPr>
          <w:szCs w:val="28"/>
        </w:rPr>
        <w:t>изложить в следующей редакции:</w:t>
      </w:r>
    </w:p>
    <w:p w:rsidR="0088671A" w:rsidRDefault="0088671A" w:rsidP="0088671A">
      <w:pPr>
        <w:tabs>
          <w:tab w:val="left" w:pos="1590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7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257"/>
        <w:gridCol w:w="5418"/>
      </w:tblGrid>
      <w:tr w:rsidR="0088671A" w:rsidTr="00F41094">
        <w:tc>
          <w:tcPr>
            <w:tcW w:w="4257" w:type="dxa"/>
            <w:shd w:val="clear" w:color="auto" w:fill="FFFFFF"/>
          </w:tcPr>
          <w:p w:rsidR="00DF584D" w:rsidRDefault="0088671A" w:rsidP="00DF584D">
            <w:pPr>
              <w:rPr>
                <w:szCs w:val="28"/>
              </w:rPr>
            </w:pPr>
            <w:r>
              <w:rPr>
                <w:szCs w:val="28"/>
              </w:rPr>
              <w:t xml:space="preserve">Объемы </w:t>
            </w:r>
            <w:r w:rsidR="00FC5805">
              <w:rPr>
                <w:szCs w:val="28"/>
              </w:rPr>
              <w:t xml:space="preserve">бюджетных </w:t>
            </w:r>
          </w:p>
          <w:p w:rsidR="0088671A" w:rsidRDefault="00FC5805" w:rsidP="00F4466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ассигнова</w:t>
            </w:r>
            <w:r w:rsidR="00C957EC">
              <w:rPr>
                <w:szCs w:val="28"/>
              </w:rPr>
              <w:softHyphen/>
            </w:r>
            <w:r>
              <w:rPr>
                <w:szCs w:val="28"/>
              </w:rPr>
              <w:t xml:space="preserve">ний </w:t>
            </w:r>
            <w:r w:rsidR="00F44668">
              <w:rPr>
                <w:szCs w:val="28"/>
              </w:rPr>
              <w:t>П</w:t>
            </w:r>
            <w:r w:rsidR="0088671A">
              <w:rPr>
                <w:szCs w:val="28"/>
              </w:rPr>
              <w:t>одпрограммы 2</w:t>
            </w:r>
          </w:p>
          <w:p w:rsidR="0088671A" w:rsidRDefault="0088671A" w:rsidP="00FA1870">
            <w:pPr>
              <w:rPr>
                <w:szCs w:val="28"/>
              </w:rPr>
            </w:pPr>
          </w:p>
        </w:tc>
        <w:tc>
          <w:tcPr>
            <w:tcW w:w="5418" w:type="dxa"/>
            <w:shd w:val="clear" w:color="auto" w:fill="FFFFFF"/>
            <w:hideMark/>
          </w:tcPr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Общий объем финансирования Подпро</w:t>
            </w:r>
            <w:r w:rsidR="00C957EC">
              <w:rPr>
                <w:szCs w:val="28"/>
              </w:rPr>
              <w:softHyphen/>
            </w:r>
            <w:r>
              <w:rPr>
                <w:szCs w:val="28"/>
              </w:rPr>
              <w:t>граммы 2 составляет</w:t>
            </w:r>
            <w:r w:rsidR="00010D4C">
              <w:rPr>
                <w:szCs w:val="28"/>
              </w:rPr>
              <w:t xml:space="preserve"> -</w:t>
            </w:r>
            <w:r w:rsidR="00C47DAF">
              <w:rPr>
                <w:szCs w:val="28"/>
              </w:rPr>
              <w:t xml:space="preserve"> </w:t>
            </w:r>
            <w:r w:rsidR="008B3754">
              <w:rPr>
                <w:szCs w:val="28"/>
              </w:rPr>
              <w:t>1 056 466,42800</w:t>
            </w:r>
            <w:r>
              <w:rPr>
                <w:szCs w:val="28"/>
              </w:rPr>
              <w:t xml:space="preserve"> тыс. руб., </w:t>
            </w:r>
            <w:r w:rsidR="003767F2">
              <w:rPr>
                <w:szCs w:val="28"/>
              </w:rPr>
              <w:t xml:space="preserve">из </w:t>
            </w:r>
            <w:proofErr w:type="gramStart"/>
            <w:r w:rsidR="003767F2">
              <w:rPr>
                <w:szCs w:val="28"/>
              </w:rPr>
              <w:t xml:space="preserve">них </w:t>
            </w:r>
            <w:r>
              <w:rPr>
                <w:szCs w:val="28"/>
              </w:rPr>
              <w:t xml:space="preserve"> по</w:t>
            </w:r>
            <w:proofErr w:type="gramEnd"/>
            <w:r>
              <w:rPr>
                <w:szCs w:val="28"/>
              </w:rPr>
              <w:t xml:space="preserve"> годам: </w:t>
            </w:r>
          </w:p>
          <w:p w:rsidR="0088671A" w:rsidRDefault="00010D4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171 950,86800 тыс. руб.;</w:t>
            </w:r>
          </w:p>
          <w:p w:rsidR="0088671A" w:rsidRDefault="00010D4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186CD8">
              <w:rPr>
                <w:szCs w:val="28"/>
              </w:rPr>
              <w:t xml:space="preserve"> 218 679,1</w:t>
            </w:r>
            <w:r w:rsidR="0088671A">
              <w:rPr>
                <w:szCs w:val="28"/>
              </w:rPr>
              <w:t xml:space="preserve">2000 тыс. руб.; </w:t>
            </w:r>
          </w:p>
          <w:p w:rsidR="0088671A" w:rsidRDefault="00010D4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</w:t>
            </w:r>
            <w:r w:rsidR="00E04E72">
              <w:rPr>
                <w:szCs w:val="28"/>
              </w:rPr>
              <w:t>-</w:t>
            </w:r>
            <w:r w:rsidR="00AC6C5F">
              <w:rPr>
                <w:szCs w:val="28"/>
              </w:rPr>
              <w:t xml:space="preserve"> 230 648,90</w:t>
            </w:r>
            <w:r w:rsidR="0088671A">
              <w:rPr>
                <w:szCs w:val="28"/>
              </w:rPr>
              <w:t>000 тыс. руб.;</w:t>
            </w:r>
          </w:p>
          <w:p w:rsidR="0088671A" w:rsidRDefault="00010D4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227 248,34000 тыс. руб.;</w:t>
            </w:r>
          </w:p>
          <w:p w:rsidR="0088671A" w:rsidRDefault="00010D4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F44668">
              <w:rPr>
                <w:szCs w:val="28"/>
              </w:rPr>
              <w:t xml:space="preserve"> 207 939,20000 тыс. руб.</w:t>
            </w:r>
            <w:r w:rsidR="00FA1870">
              <w:rPr>
                <w:szCs w:val="28"/>
              </w:rPr>
              <w:t>;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источникам финансирования П</w:t>
            </w:r>
            <w:r w:rsidR="00984332">
              <w:rPr>
                <w:szCs w:val="28"/>
              </w:rPr>
              <w:t>одп</w:t>
            </w:r>
            <w:r>
              <w:rPr>
                <w:szCs w:val="28"/>
              </w:rPr>
              <w:t xml:space="preserve">рограммы </w:t>
            </w:r>
            <w:r w:rsidR="00984332">
              <w:rPr>
                <w:szCs w:val="28"/>
              </w:rPr>
              <w:t xml:space="preserve">2 </w:t>
            </w:r>
            <w:r>
              <w:rPr>
                <w:szCs w:val="28"/>
              </w:rPr>
              <w:t>денежные средства распределяются: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 счет средств федерального бюджета </w:t>
            </w:r>
            <w:r w:rsidR="00F44668">
              <w:rPr>
                <w:szCs w:val="28"/>
              </w:rPr>
              <w:t xml:space="preserve">                            (по согласованию) -</w:t>
            </w:r>
            <w:r>
              <w:rPr>
                <w:szCs w:val="28"/>
              </w:rPr>
              <w:t xml:space="preserve"> 3 500,00000 тыс. руб., из них по годам: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0,00000 тыс. руб.;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3 500,00000 тыс. руб.;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88671A">
              <w:rPr>
                <w:szCs w:val="28"/>
              </w:rPr>
              <w:t xml:space="preserve"> 0,00000 тыс. руб.;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0,00000 тыс. руб.;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0,00000 тыс. руб.;</w:t>
            </w:r>
          </w:p>
          <w:p w:rsidR="0088671A" w:rsidRDefault="00B64898" w:rsidP="00FA1870">
            <w:pPr>
              <w:jc w:val="both"/>
              <w:rPr>
                <w:szCs w:val="28"/>
              </w:rPr>
            </w:pPr>
            <w:proofErr w:type="gramStart"/>
            <w:r w:rsidRPr="00B64898">
              <w:rPr>
                <w:szCs w:val="28"/>
              </w:rPr>
              <w:t>за</w:t>
            </w:r>
            <w:proofErr w:type="gramEnd"/>
            <w:r w:rsidRPr="00B64898">
              <w:rPr>
                <w:szCs w:val="28"/>
              </w:rPr>
              <w:t xml:space="preserve"> счет средств </w:t>
            </w:r>
            <w:r w:rsidR="0088671A">
              <w:rPr>
                <w:szCs w:val="28"/>
              </w:rPr>
              <w:t>крае</w:t>
            </w:r>
            <w:r>
              <w:rPr>
                <w:szCs w:val="28"/>
              </w:rPr>
              <w:t>вого</w:t>
            </w:r>
            <w:r w:rsidR="00E97C2C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>а</w:t>
            </w:r>
            <w:r w:rsidR="00E97C2C">
              <w:rPr>
                <w:szCs w:val="28"/>
              </w:rPr>
              <w:t xml:space="preserve"> -</w:t>
            </w:r>
            <w:r w:rsidR="00AC6C5F">
              <w:rPr>
                <w:szCs w:val="28"/>
              </w:rPr>
              <w:t xml:space="preserve"> </w:t>
            </w:r>
            <w:r w:rsidR="00C153D7">
              <w:rPr>
                <w:szCs w:val="28"/>
              </w:rPr>
              <w:t xml:space="preserve">          </w:t>
            </w:r>
            <w:r w:rsidR="0065603B">
              <w:rPr>
                <w:szCs w:val="28"/>
              </w:rPr>
              <w:t>941 806,42800</w:t>
            </w:r>
            <w:r w:rsidR="0088671A">
              <w:rPr>
                <w:szCs w:val="28"/>
              </w:rPr>
              <w:t xml:space="preserve"> тыс. руб., </w:t>
            </w:r>
            <w:r w:rsidR="00B37BE4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170 950,86800 тыс. руб.;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186CD8">
              <w:rPr>
                <w:szCs w:val="28"/>
              </w:rPr>
              <w:t xml:space="preserve"> 181 129,1</w:t>
            </w:r>
            <w:r w:rsidR="0088671A">
              <w:rPr>
                <w:szCs w:val="28"/>
              </w:rPr>
              <w:t xml:space="preserve">2000 тыс. руб.; 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88671A">
              <w:rPr>
                <w:szCs w:val="28"/>
              </w:rPr>
              <w:t xml:space="preserve"> 19</w:t>
            </w:r>
            <w:r w:rsidR="00AC6C5F">
              <w:rPr>
                <w:szCs w:val="28"/>
              </w:rPr>
              <w:t>1 498</w:t>
            </w:r>
            <w:r w:rsidR="0088671A">
              <w:rPr>
                <w:szCs w:val="28"/>
              </w:rPr>
              <w:t>,75000 тыс. руб.;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191 988,34000 тыс. руб.;</w:t>
            </w:r>
          </w:p>
          <w:p w:rsidR="0088671A" w:rsidRDefault="00E97C2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206 239,20000 тыс. руб.;</w:t>
            </w:r>
          </w:p>
          <w:p w:rsidR="0088671A" w:rsidRDefault="00B64898" w:rsidP="00FA1870">
            <w:pPr>
              <w:jc w:val="both"/>
              <w:rPr>
                <w:szCs w:val="28"/>
              </w:rPr>
            </w:pPr>
            <w:proofErr w:type="gramStart"/>
            <w:r w:rsidRPr="00B64898">
              <w:rPr>
                <w:szCs w:val="28"/>
              </w:rPr>
              <w:t>за</w:t>
            </w:r>
            <w:proofErr w:type="gramEnd"/>
            <w:r w:rsidRPr="00B64898">
              <w:rPr>
                <w:szCs w:val="28"/>
              </w:rPr>
              <w:t xml:space="preserve"> счет средств </w:t>
            </w:r>
            <w:r>
              <w:rPr>
                <w:szCs w:val="28"/>
              </w:rPr>
              <w:t>внебюджетных</w:t>
            </w:r>
            <w:r w:rsidR="0088671A">
              <w:rPr>
                <w:szCs w:val="28"/>
              </w:rPr>
              <w:t xml:space="preserve"> ис</w:t>
            </w:r>
            <w:r>
              <w:rPr>
                <w:szCs w:val="28"/>
              </w:rPr>
              <w:t>точников</w:t>
            </w:r>
            <w:r w:rsidR="00E97C2C">
              <w:rPr>
                <w:szCs w:val="28"/>
              </w:rPr>
              <w:t xml:space="preserve"> </w:t>
            </w:r>
            <w:r w:rsidR="009F5314">
              <w:rPr>
                <w:szCs w:val="28"/>
              </w:rPr>
              <w:t xml:space="preserve"> </w:t>
            </w:r>
            <w:r w:rsidR="00E97C2C">
              <w:rPr>
                <w:szCs w:val="28"/>
              </w:rPr>
              <w:t>(по согласованию) -</w:t>
            </w:r>
            <w:r w:rsidR="0088671A">
              <w:rPr>
                <w:szCs w:val="28"/>
              </w:rPr>
              <w:t xml:space="preserve"> </w:t>
            </w:r>
            <w:r w:rsidR="00F44668">
              <w:rPr>
                <w:szCs w:val="28"/>
              </w:rPr>
              <w:t xml:space="preserve"> </w:t>
            </w:r>
            <w:r w:rsidR="0065603B">
              <w:rPr>
                <w:szCs w:val="28"/>
              </w:rPr>
              <w:t>111 160</w:t>
            </w:r>
            <w:r w:rsidR="0088671A">
              <w:rPr>
                <w:szCs w:val="28"/>
              </w:rPr>
              <w:t xml:space="preserve">,00000 тыс. руб., </w:t>
            </w:r>
            <w:r w:rsidR="00B37BE4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8C713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1000,00000 тыс. руб.;</w:t>
            </w:r>
          </w:p>
          <w:p w:rsidR="0088671A" w:rsidRDefault="008C713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34 050,00000 тыс. руб.; </w:t>
            </w:r>
          </w:p>
          <w:p w:rsidR="0088671A" w:rsidRDefault="008C713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AC6C5F">
              <w:rPr>
                <w:szCs w:val="28"/>
              </w:rPr>
              <w:t xml:space="preserve"> 39 150</w:t>
            </w:r>
            <w:r w:rsidR="0088671A">
              <w:rPr>
                <w:szCs w:val="28"/>
              </w:rPr>
              <w:t>,00000 тыс. руб.;</w:t>
            </w:r>
          </w:p>
          <w:p w:rsidR="0088671A" w:rsidRDefault="008C713C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35 260,00000 тыс. руб.;</w:t>
            </w:r>
          </w:p>
          <w:p w:rsidR="0088671A" w:rsidRDefault="008C713C" w:rsidP="00FA187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2018 год -</w:t>
            </w:r>
            <w:r w:rsidR="00D21506">
              <w:rPr>
                <w:szCs w:val="28"/>
              </w:rPr>
              <w:t xml:space="preserve"> 1 700,00000 тыс. руб</w:t>
            </w:r>
            <w:r w:rsidR="00DF584D">
              <w:rPr>
                <w:szCs w:val="28"/>
              </w:rPr>
              <w:t>.</w:t>
            </w:r>
          </w:p>
        </w:tc>
      </w:tr>
    </w:tbl>
    <w:p w:rsidR="00D21506" w:rsidRDefault="0088671A" w:rsidP="00D21506">
      <w:pPr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D21506">
        <w:rPr>
          <w:szCs w:val="28"/>
        </w:rPr>
        <w:t xml:space="preserve">                               </w:t>
      </w:r>
      <w:r w:rsidR="0065603B">
        <w:rPr>
          <w:szCs w:val="28"/>
        </w:rPr>
        <w:t xml:space="preserve">                                                              </w:t>
      </w:r>
      <w:r w:rsidR="00D21506">
        <w:rPr>
          <w:szCs w:val="28"/>
        </w:rPr>
        <w:t>».</w:t>
      </w:r>
    </w:p>
    <w:p w:rsidR="0088671A" w:rsidRDefault="006C7EA8" w:rsidP="00F30A7E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          </w:t>
      </w:r>
      <w:r w:rsidR="0088671A">
        <w:rPr>
          <w:szCs w:val="28"/>
        </w:rPr>
        <w:t xml:space="preserve"> </w:t>
      </w:r>
    </w:p>
    <w:p w:rsidR="0088671A" w:rsidRDefault="007B29C1" w:rsidP="007B29C1">
      <w:pPr>
        <w:widowControl w:val="0"/>
        <w:tabs>
          <w:tab w:val="left" w:pos="-4395"/>
          <w:tab w:val="left" w:pos="0"/>
        </w:tabs>
        <w:autoSpaceDE w:val="0"/>
        <w:autoSpaceDN w:val="0"/>
        <w:adjustRightInd w:val="0"/>
        <w:ind w:right="-1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5F05CA">
        <w:rPr>
          <w:color w:val="000000"/>
          <w:szCs w:val="28"/>
        </w:rPr>
        <w:t xml:space="preserve">       </w:t>
      </w:r>
      <w:r w:rsidR="0065603B">
        <w:rPr>
          <w:color w:val="000000"/>
          <w:szCs w:val="28"/>
        </w:rPr>
        <w:t>4</w:t>
      </w:r>
      <w:r w:rsidR="00F30A7E">
        <w:rPr>
          <w:color w:val="000000"/>
          <w:szCs w:val="28"/>
        </w:rPr>
        <w:t>)</w:t>
      </w:r>
      <w:r w:rsidR="005F05CA">
        <w:rPr>
          <w:color w:val="000000"/>
          <w:szCs w:val="28"/>
        </w:rPr>
        <w:t xml:space="preserve"> </w:t>
      </w:r>
      <w:r w:rsidR="00F30A7E">
        <w:rPr>
          <w:color w:val="000000"/>
          <w:szCs w:val="28"/>
        </w:rPr>
        <w:t>р</w:t>
      </w:r>
      <w:r w:rsidR="00984332">
        <w:rPr>
          <w:color w:val="000000"/>
          <w:szCs w:val="28"/>
        </w:rPr>
        <w:t xml:space="preserve">аздел «Объемы </w:t>
      </w:r>
      <w:r w:rsidR="006B44F5">
        <w:rPr>
          <w:color w:val="000000"/>
          <w:szCs w:val="28"/>
        </w:rPr>
        <w:t xml:space="preserve">бюджетных ассигнований </w:t>
      </w:r>
      <w:r w:rsidR="00984332">
        <w:rPr>
          <w:color w:val="000000"/>
          <w:szCs w:val="28"/>
        </w:rPr>
        <w:t xml:space="preserve">Подпрограммы 3» </w:t>
      </w:r>
      <w:proofErr w:type="gramStart"/>
      <w:r w:rsidR="00984332">
        <w:rPr>
          <w:color w:val="000000"/>
          <w:szCs w:val="28"/>
        </w:rPr>
        <w:t xml:space="preserve">паспорта </w:t>
      </w:r>
      <w:r w:rsidR="0088671A">
        <w:rPr>
          <w:color w:val="000000"/>
          <w:szCs w:val="28"/>
        </w:rPr>
        <w:t xml:space="preserve"> </w:t>
      </w:r>
      <w:r w:rsidR="00604DD9">
        <w:rPr>
          <w:color w:val="000000"/>
          <w:szCs w:val="28"/>
        </w:rPr>
        <w:t>Подпрограммы</w:t>
      </w:r>
      <w:proofErr w:type="gramEnd"/>
      <w:r w:rsidR="0088671A">
        <w:rPr>
          <w:color w:val="000000"/>
          <w:szCs w:val="28"/>
        </w:rPr>
        <w:t xml:space="preserve"> 3 «</w:t>
      </w:r>
      <w:r w:rsidR="0088671A">
        <w:rPr>
          <w:szCs w:val="28"/>
        </w:rPr>
        <w:t>Традиционная культура и народное творчество</w:t>
      </w:r>
      <w:r w:rsidR="00984332">
        <w:rPr>
          <w:color w:val="000000"/>
          <w:szCs w:val="28"/>
        </w:rPr>
        <w:t xml:space="preserve">» </w:t>
      </w:r>
      <w:r w:rsidR="0088671A">
        <w:rPr>
          <w:color w:val="000000"/>
          <w:szCs w:val="28"/>
        </w:rPr>
        <w:t>изложить в следующей редакции:</w:t>
      </w:r>
    </w:p>
    <w:p w:rsidR="0088671A" w:rsidRDefault="0088671A" w:rsidP="0088671A">
      <w:pPr>
        <w:widowControl w:val="0"/>
        <w:tabs>
          <w:tab w:val="left" w:pos="-4395"/>
          <w:tab w:val="left" w:pos="0"/>
        </w:tabs>
        <w:autoSpaceDE w:val="0"/>
        <w:autoSpaceDN w:val="0"/>
        <w:adjustRightInd w:val="0"/>
        <w:ind w:right="-108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</w:p>
    <w:tbl>
      <w:tblPr>
        <w:tblW w:w="9675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257"/>
        <w:gridCol w:w="5418"/>
      </w:tblGrid>
      <w:tr w:rsidR="0088671A" w:rsidRPr="00565DC0" w:rsidTr="00D44817">
        <w:tc>
          <w:tcPr>
            <w:tcW w:w="4257" w:type="dxa"/>
            <w:shd w:val="clear" w:color="auto" w:fill="FFFFFF"/>
          </w:tcPr>
          <w:p w:rsidR="0088671A" w:rsidRPr="00565DC0" w:rsidRDefault="0088671A" w:rsidP="00DF584D">
            <w:pPr>
              <w:rPr>
                <w:szCs w:val="28"/>
              </w:rPr>
            </w:pPr>
            <w:r w:rsidRPr="00565DC0">
              <w:rPr>
                <w:szCs w:val="28"/>
              </w:rPr>
              <w:lastRenderedPageBreak/>
              <w:t xml:space="preserve">Объемы </w:t>
            </w:r>
            <w:r w:rsidR="0023288D" w:rsidRPr="00565DC0">
              <w:rPr>
                <w:szCs w:val="28"/>
              </w:rPr>
              <w:t xml:space="preserve"> </w:t>
            </w:r>
            <w:r w:rsidR="00D44817" w:rsidRPr="00565DC0">
              <w:rPr>
                <w:color w:val="000000"/>
                <w:szCs w:val="28"/>
              </w:rPr>
              <w:t xml:space="preserve">бюджетных ассигнований </w:t>
            </w:r>
            <w:r w:rsidR="0023288D" w:rsidRPr="00565DC0">
              <w:rPr>
                <w:szCs w:val="28"/>
              </w:rPr>
              <w:t>П</w:t>
            </w:r>
            <w:r w:rsidRPr="00565DC0">
              <w:rPr>
                <w:szCs w:val="28"/>
              </w:rPr>
              <w:t>одпрограммы 3</w:t>
            </w:r>
          </w:p>
          <w:p w:rsidR="0088671A" w:rsidRPr="00565DC0" w:rsidRDefault="0088671A" w:rsidP="00FA1870">
            <w:pPr>
              <w:rPr>
                <w:szCs w:val="28"/>
              </w:rPr>
            </w:pPr>
          </w:p>
        </w:tc>
        <w:tc>
          <w:tcPr>
            <w:tcW w:w="5418" w:type="dxa"/>
            <w:shd w:val="clear" w:color="auto" w:fill="FFFFFF"/>
            <w:hideMark/>
          </w:tcPr>
          <w:p w:rsidR="0088671A" w:rsidRPr="00565DC0" w:rsidRDefault="0088671A" w:rsidP="00FA1870">
            <w:pPr>
              <w:jc w:val="both"/>
              <w:rPr>
                <w:szCs w:val="28"/>
              </w:rPr>
            </w:pPr>
            <w:r w:rsidRPr="00565DC0">
              <w:rPr>
                <w:kern w:val="28"/>
                <w:szCs w:val="28"/>
              </w:rPr>
              <w:t xml:space="preserve">Общий объем финансирования Подпрограммы 3 </w:t>
            </w:r>
            <w:r w:rsidRPr="00565DC0">
              <w:rPr>
                <w:szCs w:val="28"/>
              </w:rPr>
              <w:t xml:space="preserve">составляет </w:t>
            </w:r>
            <w:r w:rsidR="0044587C" w:rsidRPr="00565DC0">
              <w:rPr>
                <w:szCs w:val="28"/>
              </w:rPr>
              <w:t>-</w:t>
            </w:r>
            <w:r w:rsidR="00703C7B" w:rsidRPr="00565DC0">
              <w:rPr>
                <w:szCs w:val="28"/>
              </w:rPr>
              <w:t xml:space="preserve"> </w:t>
            </w:r>
            <w:r w:rsidR="00D44817" w:rsidRPr="00565DC0">
              <w:rPr>
                <w:szCs w:val="28"/>
              </w:rPr>
              <w:t xml:space="preserve">                        </w:t>
            </w:r>
            <w:r w:rsidRPr="00565DC0">
              <w:rPr>
                <w:szCs w:val="28"/>
              </w:rPr>
              <w:t xml:space="preserve"> </w:t>
            </w:r>
            <w:r w:rsidR="0065603B">
              <w:rPr>
                <w:szCs w:val="28"/>
              </w:rPr>
              <w:t xml:space="preserve">429 795,66000 </w:t>
            </w:r>
            <w:r w:rsidRPr="00565DC0">
              <w:rPr>
                <w:szCs w:val="28"/>
              </w:rPr>
              <w:t xml:space="preserve">тыс. руб., </w:t>
            </w:r>
            <w:r w:rsidR="004B0DE2" w:rsidRPr="00565DC0">
              <w:rPr>
                <w:szCs w:val="28"/>
              </w:rPr>
              <w:t xml:space="preserve">из них </w:t>
            </w:r>
            <w:r w:rsidRPr="00565DC0">
              <w:rPr>
                <w:szCs w:val="28"/>
              </w:rPr>
              <w:t>по годам: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2014 год -</w:t>
            </w:r>
            <w:r w:rsidR="0088671A" w:rsidRPr="00565DC0">
              <w:rPr>
                <w:szCs w:val="28"/>
              </w:rPr>
              <w:t xml:space="preserve"> 81 040,12200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2015 год -</w:t>
            </w:r>
            <w:r w:rsidR="00AC6C5F" w:rsidRPr="00565DC0">
              <w:rPr>
                <w:szCs w:val="28"/>
              </w:rPr>
              <w:t xml:space="preserve"> 79 08</w:t>
            </w:r>
            <w:r w:rsidR="00186CD8" w:rsidRPr="00565DC0">
              <w:rPr>
                <w:szCs w:val="28"/>
              </w:rPr>
              <w:t>5,5</w:t>
            </w:r>
            <w:r w:rsidR="0088671A" w:rsidRPr="00565DC0">
              <w:rPr>
                <w:szCs w:val="28"/>
              </w:rPr>
              <w:t xml:space="preserve">4800 тыс. руб.; 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 xml:space="preserve">2016 год </w:t>
            </w:r>
            <w:r w:rsidR="005C5B37" w:rsidRPr="00565DC0">
              <w:rPr>
                <w:szCs w:val="28"/>
              </w:rPr>
              <w:t>-</w:t>
            </w:r>
            <w:r w:rsidR="00AC6C5F" w:rsidRPr="00565DC0">
              <w:rPr>
                <w:szCs w:val="28"/>
              </w:rPr>
              <w:t xml:space="preserve"> 83 233,75</w:t>
            </w:r>
            <w:r w:rsidR="0088671A" w:rsidRPr="00565DC0">
              <w:rPr>
                <w:szCs w:val="28"/>
              </w:rPr>
              <w:t>000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2017 год -</w:t>
            </w:r>
            <w:r w:rsidR="0088671A" w:rsidRPr="00565DC0">
              <w:rPr>
                <w:szCs w:val="28"/>
              </w:rPr>
              <w:t xml:space="preserve"> 91 541,66000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2018 год -</w:t>
            </w:r>
            <w:r w:rsidR="009D1B18" w:rsidRPr="00565DC0">
              <w:rPr>
                <w:szCs w:val="28"/>
              </w:rPr>
              <w:t xml:space="preserve"> 94 894,58000 тыс. руб.</w:t>
            </w:r>
            <w:r w:rsidR="00F30A7E" w:rsidRPr="00565DC0">
              <w:rPr>
                <w:szCs w:val="28"/>
              </w:rPr>
              <w:t>;</w:t>
            </w:r>
          </w:p>
          <w:p w:rsidR="00F30A7E" w:rsidRPr="00565DC0" w:rsidRDefault="00F30A7E" w:rsidP="00FA1870">
            <w:pPr>
              <w:rPr>
                <w:szCs w:val="28"/>
              </w:rPr>
            </w:pPr>
          </w:p>
          <w:p w:rsidR="0088671A" w:rsidRPr="00565DC0" w:rsidRDefault="0088671A" w:rsidP="00FA1870">
            <w:pPr>
              <w:jc w:val="both"/>
              <w:rPr>
                <w:szCs w:val="28"/>
              </w:rPr>
            </w:pPr>
            <w:r w:rsidRPr="00565DC0">
              <w:rPr>
                <w:szCs w:val="28"/>
              </w:rPr>
              <w:t>По источникам финансирования П</w:t>
            </w:r>
            <w:r w:rsidR="0023288D" w:rsidRPr="00565DC0">
              <w:rPr>
                <w:szCs w:val="28"/>
              </w:rPr>
              <w:t>одп</w:t>
            </w:r>
            <w:r w:rsidRPr="00565DC0">
              <w:rPr>
                <w:szCs w:val="28"/>
              </w:rPr>
              <w:t xml:space="preserve">рограммы </w:t>
            </w:r>
            <w:r w:rsidR="0023288D" w:rsidRPr="00565DC0">
              <w:rPr>
                <w:szCs w:val="28"/>
              </w:rPr>
              <w:t xml:space="preserve">3 </w:t>
            </w:r>
            <w:r w:rsidRPr="00565DC0">
              <w:rPr>
                <w:szCs w:val="28"/>
              </w:rPr>
              <w:t>денежные средства распределяются:</w:t>
            </w:r>
          </w:p>
          <w:p w:rsidR="0088671A" w:rsidRPr="00565DC0" w:rsidRDefault="0088671A" w:rsidP="00FA1870">
            <w:pPr>
              <w:jc w:val="both"/>
              <w:rPr>
                <w:szCs w:val="28"/>
              </w:rPr>
            </w:pPr>
            <w:r w:rsidRPr="00565DC0">
              <w:rPr>
                <w:szCs w:val="28"/>
              </w:rPr>
              <w:t>за счет средств федераль</w:t>
            </w:r>
            <w:r w:rsidR="00703C7B" w:rsidRPr="00565DC0">
              <w:rPr>
                <w:szCs w:val="28"/>
              </w:rPr>
              <w:t>ного бюджета                       (по согласованию) -</w:t>
            </w:r>
            <w:r w:rsidRPr="00565DC0">
              <w:rPr>
                <w:szCs w:val="28"/>
              </w:rPr>
              <w:t xml:space="preserve"> 2 300,00000 тыс. руб., из них по годам:</w:t>
            </w:r>
          </w:p>
          <w:p w:rsidR="0088671A" w:rsidRPr="00565DC0" w:rsidRDefault="00703C7B" w:rsidP="00FA1870">
            <w:pPr>
              <w:jc w:val="both"/>
              <w:rPr>
                <w:szCs w:val="28"/>
              </w:rPr>
            </w:pPr>
            <w:r w:rsidRPr="00565DC0">
              <w:rPr>
                <w:szCs w:val="28"/>
              </w:rPr>
              <w:t>2014 год -</w:t>
            </w:r>
            <w:r w:rsidR="0088671A" w:rsidRPr="00565DC0">
              <w:rPr>
                <w:szCs w:val="28"/>
              </w:rPr>
              <w:t xml:space="preserve"> 2 300,00000 тыс. руб.;</w:t>
            </w:r>
          </w:p>
          <w:p w:rsidR="0088671A" w:rsidRPr="00565DC0" w:rsidRDefault="00703C7B" w:rsidP="00FA1870">
            <w:pPr>
              <w:jc w:val="both"/>
              <w:rPr>
                <w:szCs w:val="28"/>
              </w:rPr>
            </w:pPr>
            <w:r w:rsidRPr="00565DC0">
              <w:rPr>
                <w:szCs w:val="28"/>
              </w:rPr>
              <w:t>2015 год -</w:t>
            </w:r>
            <w:r w:rsidR="0088671A" w:rsidRPr="00565DC0">
              <w:rPr>
                <w:szCs w:val="28"/>
              </w:rPr>
              <w:t xml:space="preserve"> 0,00000 тыс. руб.; </w:t>
            </w:r>
          </w:p>
          <w:p w:rsidR="0088671A" w:rsidRPr="00565DC0" w:rsidRDefault="00703C7B" w:rsidP="00FA1870">
            <w:pPr>
              <w:jc w:val="both"/>
              <w:rPr>
                <w:szCs w:val="28"/>
              </w:rPr>
            </w:pPr>
            <w:r w:rsidRPr="00565DC0">
              <w:rPr>
                <w:szCs w:val="28"/>
              </w:rPr>
              <w:t>2016 год -</w:t>
            </w:r>
            <w:r w:rsidR="0088671A" w:rsidRPr="00565DC0">
              <w:rPr>
                <w:szCs w:val="28"/>
              </w:rPr>
              <w:t xml:space="preserve"> 0,00000 тыс. руб.;</w:t>
            </w:r>
          </w:p>
          <w:p w:rsidR="0088671A" w:rsidRPr="00565DC0" w:rsidRDefault="00703C7B" w:rsidP="00FA1870">
            <w:pPr>
              <w:jc w:val="both"/>
              <w:rPr>
                <w:szCs w:val="28"/>
              </w:rPr>
            </w:pPr>
            <w:r w:rsidRPr="00565DC0">
              <w:rPr>
                <w:szCs w:val="28"/>
              </w:rPr>
              <w:t>2017 год -</w:t>
            </w:r>
            <w:r w:rsidR="0088671A" w:rsidRPr="00565DC0">
              <w:rPr>
                <w:szCs w:val="28"/>
              </w:rPr>
              <w:t xml:space="preserve"> 0,00000 тыс. руб.;</w:t>
            </w:r>
          </w:p>
          <w:p w:rsidR="0088671A" w:rsidRPr="00565DC0" w:rsidRDefault="00703C7B" w:rsidP="00FA1870">
            <w:pPr>
              <w:jc w:val="both"/>
              <w:rPr>
                <w:szCs w:val="28"/>
              </w:rPr>
            </w:pPr>
            <w:r w:rsidRPr="00565DC0">
              <w:rPr>
                <w:szCs w:val="28"/>
              </w:rPr>
              <w:t>2018 год -</w:t>
            </w:r>
            <w:r w:rsidR="0088671A" w:rsidRPr="00565DC0">
              <w:rPr>
                <w:szCs w:val="28"/>
              </w:rPr>
              <w:t xml:space="preserve"> 0,00000 тыс. руб.;</w:t>
            </w:r>
          </w:p>
          <w:p w:rsidR="0088671A" w:rsidRPr="00565DC0" w:rsidRDefault="00B64898" w:rsidP="00FA1870">
            <w:pPr>
              <w:jc w:val="both"/>
              <w:rPr>
                <w:szCs w:val="28"/>
              </w:rPr>
            </w:pPr>
            <w:proofErr w:type="gramStart"/>
            <w:r w:rsidRPr="00565DC0">
              <w:rPr>
                <w:szCs w:val="28"/>
              </w:rPr>
              <w:t>за</w:t>
            </w:r>
            <w:proofErr w:type="gramEnd"/>
            <w:r w:rsidRPr="00565DC0">
              <w:rPr>
                <w:szCs w:val="28"/>
              </w:rPr>
              <w:t xml:space="preserve"> счет средств краевого</w:t>
            </w:r>
            <w:r w:rsidR="00703C7B" w:rsidRPr="00565DC0">
              <w:rPr>
                <w:szCs w:val="28"/>
              </w:rPr>
              <w:t xml:space="preserve"> бюджет</w:t>
            </w:r>
            <w:r w:rsidRPr="00565DC0">
              <w:rPr>
                <w:szCs w:val="28"/>
              </w:rPr>
              <w:t>а</w:t>
            </w:r>
            <w:r w:rsidR="00703C7B" w:rsidRPr="00565DC0">
              <w:rPr>
                <w:szCs w:val="28"/>
              </w:rPr>
              <w:t xml:space="preserve"> </w:t>
            </w:r>
            <w:r w:rsidR="00C153D7" w:rsidRPr="00565DC0">
              <w:rPr>
                <w:szCs w:val="28"/>
              </w:rPr>
              <w:t>-</w:t>
            </w:r>
            <w:r w:rsidR="00AC6C5F" w:rsidRPr="00565DC0">
              <w:rPr>
                <w:szCs w:val="28"/>
              </w:rPr>
              <w:t xml:space="preserve"> </w:t>
            </w:r>
            <w:r w:rsidR="00C153D7" w:rsidRPr="00565DC0">
              <w:rPr>
                <w:szCs w:val="28"/>
              </w:rPr>
              <w:t xml:space="preserve">                </w:t>
            </w:r>
            <w:r w:rsidR="00AC6C5F" w:rsidRPr="00565DC0">
              <w:rPr>
                <w:szCs w:val="28"/>
              </w:rPr>
              <w:t>417 140,66</w:t>
            </w:r>
            <w:r w:rsidR="0088671A" w:rsidRPr="00565DC0">
              <w:rPr>
                <w:szCs w:val="28"/>
              </w:rPr>
              <w:t xml:space="preserve">000 тыс. руб., </w:t>
            </w:r>
            <w:r w:rsidR="00D40F03" w:rsidRPr="00565DC0">
              <w:rPr>
                <w:szCs w:val="28"/>
              </w:rPr>
              <w:t xml:space="preserve">из них </w:t>
            </w:r>
            <w:r w:rsidR="0088671A" w:rsidRPr="00565DC0">
              <w:rPr>
                <w:szCs w:val="28"/>
              </w:rPr>
              <w:t>по годам: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2014 год -</w:t>
            </w:r>
            <w:r w:rsidR="0088671A" w:rsidRPr="00565DC0">
              <w:rPr>
                <w:szCs w:val="28"/>
              </w:rPr>
              <w:t xml:space="preserve"> 78 430,12200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2015 год -</w:t>
            </w:r>
            <w:r w:rsidR="00186CD8" w:rsidRPr="00565DC0">
              <w:rPr>
                <w:szCs w:val="28"/>
              </w:rPr>
              <w:t xml:space="preserve"> 75 935,5</w:t>
            </w:r>
            <w:r w:rsidR="0088671A" w:rsidRPr="00565DC0">
              <w:rPr>
                <w:szCs w:val="28"/>
              </w:rPr>
              <w:t xml:space="preserve">4800 тыс. руб.; 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 xml:space="preserve">2016 год </w:t>
            </w:r>
            <w:r w:rsidR="00AC6C5F" w:rsidRPr="00565DC0">
              <w:rPr>
                <w:szCs w:val="28"/>
              </w:rPr>
              <w:t>– 79 918,75000</w:t>
            </w:r>
            <w:r w:rsidR="0088671A" w:rsidRPr="00565DC0">
              <w:rPr>
                <w:szCs w:val="28"/>
              </w:rPr>
              <w:t xml:space="preserve">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2017 год -</w:t>
            </w:r>
            <w:r w:rsidR="0088671A" w:rsidRPr="00565DC0">
              <w:rPr>
                <w:szCs w:val="28"/>
              </w:rPr>
              <w:t xml:space="preserve"> 88 131,66000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2018 год -</w:t>
            </w:r>
            <w:r w:rsidR="0088671A" w:rsidRPr="00565DC0">
              <w:rPr>
                <w:szCs w:val="28"/>
              </w:rPr>
              <w:t xml:space="preserve"> 94 724,58000 тыс. руб.;</w:t>
            </w:r>
          </w:p>
          <w:p w:rsidR="0088671A" w:rsidRPr="00565DC0" w:rsidRDefault="00B64898" w:rsidP="003767F2">
            <w:pPr>
              <w:jc w:val="both"/>
              <w:rPr>
                <w:szCs w:val="28"/>
              </w:rPr>
            </w:pPr>
            <w:proofErr w:type="gramStart"/>
            <w:r w:rsidRPr="00565DC0">
              <w:rPr>
                <w:szCs w:val="28"/>
              </w:rPr>
              <w:t>за</w:t>
            </w:r>
            <w:proofErr w:type="gramEnd"/>
            <w:r w:rsidRPr="00565DC0">
              <w:rPr>
                <w:szCs w:val="28"/>
              </w:rPr>
              <w:t xml:space="preserve"> счет средств </w:t>
            </w:r>
            <w:r w:rsidR="0088671A" w:rsidRPr="00565DC0">
              <w:rPr>
                <w:szCs w:val="28"/>
              </w:rPr>
              <w:t>мест</w:t>
            </w:r>
            <w:r w:rsidR="00D44817" w:rsidRPr="00565DC0">
              <w:rPr>
                <w:szCs w:val="28"/>
              </w:rPr>
              <w:t>ных бюджетов</w:t>
            </w:r>
            <w:r w:rsidR="00984332" w:rsidRPr="00565DC0">
              <w:rPr>
                <w:szCs w:val="28"/>
              </w:rPr>
              <w:t xml:space="preserve"> </w:t>
            </w:r>
            <w:r w:rsidRPr="00565DC0">
              <w:rPr>
                <w:szCs w:val="28"/>
              </w:rPr>
              <w:t xml:space="preserve">                               </w:t>
            </w:r>
            <w:r w:rsidR="00984332" w:rsidRPr="00565DC0">
              <w:rPr>
                <w:szCs w:val="28"/>
              </w:rPr>
              <w:t xml:space="preserve">(по согласованию) </w:t>
            </w:r>
            <w:r w:rsidRPr="00565DC0">
              <w:rPr>
                <w:szCs w:val="28"/>
              </w:rPr>
              <w:t xml:space="preserve"> </w:t>
            </w:r>
            <w:r w:rsidR="00984332" w:rsidRPr="00565DC0">
              <w:rPr>
                <w:szCs w:val="28"/>
              </w:rPr>
              <w:t>-</w:t>
            </w:r>
            <w:r w:rsidRPr="00565DC0">
              <w:rPr>
                <w:szCs w:val="28"/>
              </w:rPr>
              <w:t xml:space="preserve"> </w:t>
            </w:r>
            <w:r w:rsidR="00AC6C5F" w:rsidRPr="00565DC0">
              <w:rPr>
                <w:szCs w:val="28"/>
              </w:rPr>
              <w:t>28</w:t>
            </w:r>
            <w:r w:rsidR="0088671A" w:rsidRPr="00565DC0">
              <w:rPr>
                <w:szCs w:val="28"/>
              </w:rPr>
              <w:t xml:space="preserve">0,00000 </w:t>
            </w:r>
            <w:r w:rsidR="00B310E4" w:rsidRPr="00565DC0">
              <w:rPr>
                <w:szCs w:val="28"/>
              </w:rPr>
              <w:t xml:space="preserve"> т</w:t>
            </w:r>
            <w:r w:rsidR="0088671A" w:rsidRPr="00565DC0">
              <w:rPr>
                <w:szCs w:val="28"/>
              </w:rPr>
              <w:t xml:space="preserve">ыс. руб., </w:t>
            </w:r>
            <w:r w:rsidR="00D40CA6" w:rsidRPr="00565DC0">
              <w:rPr>
                <w:szCs w:val="28"/>
              </w:rPr>
              <w:t xml:space="preserve">из них </w:t>
            </w:r>
            <w:r w:rsidR="0088671A" w:rsidRPr="00565DC0">
              <w:rPr>
                <w:szCs w:val="28"/>
              </w:rPr>
              <w:t>по годам: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2014 год -</w:t>
            </w:r>
            <w:r w:rsidR="0088671A" w:rsidRPr="00565DC0">
              <w:rPr>
                <w:szCs w:val="28"/>
              </w:rPr>
              <w:t>110,00000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2015 год -</w:t>
            </w:r>
            <w:r w:rsidR="0088671A" w:rsidRPr="00565DC0">
              <w:rPr>
                <w:szCs w:val="28"/>
              </w:rPr>
              <w:t xml:space="preserve"> 0,00000 тыс. руб.; 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2016 год -</w:t>
            </w:r>
            <w:r w:rsidR="0088671A" w:rsidRPr="00565DC0">
              <w:rPr>
                <w:szCs w:val="28"/>
              </w:rPr>
              <w:t xml:space="preserve"> </w:t>
            </w:r>
            <w:r w:rsidR="00AC6C5F" w:rsidRPr="00565DC0">
              <w:rPr>
                <w:szCs w:val="28"/>
              </w:rPr>
              <w:t>6</w:t>
            </w:r>
            <w:r w:rsidR="0088671A" w:rsidRPr="00565DC0">
              <w:rPr>
                <w:szCs w:val="28"/>
              </w:rPr>
              <w:t>0,00000 тыс. руб.;</w:t>
            </w:r>
          </w:p>
          <w:p w:rsidR="0088671A" w:rsidRPr="00565DC0" w:rsidRDefault="00984332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2017 год -</w:t>
            </w:r>
            <w:r w:rsidR="0088671A" w:rsidRPr="00565DC0">
              <w:rPr>
                <w:szCs w:val="28"/>
              </w:rPr>
              <w:t xml:space="preserve"> 0,00000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2018 год -</w:t>
            </w:r>
            <w:r w:rsidR="0088671A" w:rsidRPr="00565DC0">
              <w:rPr>
                <w:szCs w:val="28"/>
              </w:rPr>
              <w:t xml:space="preserve"> 110,00000 тыс. руб.;</w:t>
            </w:r>
          </w:p>
          <w:p w:rsidR="0088671A" w:rsidRPr="00565DC0" w:rsidRDefault="00B64898" w:rsidP="00B37BE4">
            <w:pPr>
              <w:jc w:val="both"/>
              <w:rPr>
                <w:szCs w:val="28"/>
              </w:rPr>
            </w:pPr>
            <w:proofErr w:type="gramStart"/>
            <w:r w:rsidRPr="00565DC0">
              <w:rPr>
                <w:szCs w:val="28"/>
              </w:rPr>
              <w:t>за</w:t>
            </w:r>
            <w:proofErr w:type="gramEnd"/>
            <w:r w:rsidRPr="00565DC0">
              <w:rPr>
                <w:szCs w:val="28"/>
              </w:rPr>
              <w:t xml:space="preserve"> счет средств внебюджетных источников</w:t>
            </w:r>
            <w:r w:rsidR="0088671A" w:rsidRPr="00565DC0">
              <w:rPr>
                <w:szCs w:val="28"/>
              </w:rPr>
              <w:t xml:space="preserve"> </w:t>
            </w:r>
            <w:r w:rsidR="00E95EB9" w:rsidRPr="00565DC0">
              <w:rPr>
                <w:szCs w:val="28"/>
              </w:rPr>
              <w:t xml:space="preserve">                    </w:t>
            </w:r>
            <w:r w:rsidR="00703C7B" w:rsidRPr="00565DC0">
              <w:rPr>
                <w:szCs w:val="28"/>
              </w:rPr>
              <w:t>(по согласованию) -</w:t>
            </w:r>
            <w:r w:rsidR="0065603B">
              <w:rPr>
                <w:szCs w:val="28"/>
              </w:rPr>
              <w:t xml:space="preserve"> 10 075,0</w:t>
            </w:r>
            <w:r w:rsidR="0088671A" w:rsidRPr="00565DC0">
              <w:rPr>
                <w:szCs w:val="28"/>
              </w:rPr>
              <w:t xml:space="preserve">0000 тыс. руб., </w:t>
            </w:r>
            <w:r w:rsidR="009A0208" w:rsidRPr="00565DC0">
              <w:rPr>
                <w:szCs w:val="28"/>
              </w:rPr>
              <w:t xml:space="preserve">из них </w:t>
            </w:r>
            <w:r w:rsidR="0088671A" w:rsidRPr="00565DC0">
              <w:rPr>
                <w:szCs w:val="28"/>
              </w:rPr>
              <w:t>по годам: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 xml:space="preserve">2014 год - </w:t>
            </w:r>
            <w:r w:rsidR="0088671A" w:rsidRPr="00565DC0">
              <w:rPr>
                <w:szCs w:val="28"/>
              </w:rPr>
              <w:t>200,00000 тыс. руб.;</w:t>
            </w:r>
          </w:p>
          <w:p w:rsidR="0088671A" w:rsidRPr="00565DC0" w:rsidRDefault="00703C7B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2015 год -</w:t>
            </w:r>
            <w:r w:rsidR="0088671A" w:rsidRPr="00565DC0">
              <w:rPr>
                <w:szCs w:val="28"/>
              </w:rPr>
              <w:t xml:space="preserve"> 3 150,00000 тыс. руб.; </w:t>
            </w:r>
          </w:p>
          <w:p w:rsidR="0088671A" w:rsidRPr="00565DC0" w:rsidRDefault="00277FF7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2016 год -</w:t>
            </w:r>
            <w:r w:rsidR="00AC6C5F" w:rsidRPr="00565DC0">
              <w:rPr>
                <w:szCs w:val="28"/>
              </w:rPr>
              <w:t xml:space="preserve"> 3 255</w:t>
            </w:r>
            <w:r w:rsidR="0088671A" w:rsidRPr="00565DC0">
              <w:rPr>
                <w:szCs w:val="28"/>
              </w:rPr>
              <w:t>,00000 тыс. руб.;</w:t>
            </w:r>
          </w:p>
          <w:p w:rsidR="0088671A" w:rsidRPr="00565DC0" w:rsidRDefault="00277FF7" w:rsidP="00FA1870">
            <w:pPr>
              <w:rPr>
                <w:szCs w:val="28"/>
              </w:rPr>
            </w:pPr>
            <w:r w:rsidRPr="00565DC0">
              <w:rPr>
                <w:szCs w:val="28"/>
              </w:rPr>
              <w:t>2017 год -</w:t>
            </w:r>
            <w:r w:rsidR="0088671A" w:rsidRPr="00565DC0">
              <w:rPr>
                <w:szCs w:val="28"/>
              </w:rPr>
              <w:t xml:space="preserve"> 3 410,00000 тыс. руб.;</w:t>
            </w:r>
          </w:p>
          <w:p w:rsidR="0088671A" w:rsidRPr="00565DC0" w:rsidRDefault="00277FF7" w:rsidP="00FA1870">
            <w:pPr>
              <w:jc w:val="both"/>
              <w:rPr>
                <w:color w:val="000000"/>
                <w:szCs w:val="28"/>
              </w:rPr>
            </w:pPr>
            <w:r w:rsidRPr="00565DC0">
              <w:rPr>
                <w:szCs w:val="28"/>
              </w:rPr>
              <w:t>2018 год -</w:t>
            </w:r>
            <w:r w:rsidR="0088671A" w:rsidRPr="00565DC0">
              <w:rPr>
                <w:szCs w:val="28"/>
              </w:rPr>
              <w:t xml:space="preserve"> 60,00000 тыс. руб.</w:t>
            </w:r>
            <w:r w:rsidR="0076127B" w:rsidRPr="00565DC0">
              <w:rPr>
                <w:color w:val="000000"/>
                <w:szCs w:val="28"/>
              </w:rPr>
              <w:t>;</w:t>
            </w:r>
          </w:p>
          <w:p w:rsidR="0076127B" w:rsidRPr="00565DC0" w:rsidRDefault="0076127B" w:rsidP="00FA1870">
            <w:pPr>
              <w:jc w:val="both"/>
              <w:rPr>
                <w:szCs w:val="28"/>
              </w:rPr>
            </w:pPr>
          </w:p>
        </w:tc>
      </w:tr>
    </w:tbl>
    <w:p w:rsidR="00662839" w:rsidRDefault="00662839" w:rsidP="0088671A">
      <w:pPr>
        <w:widowControl w:val="0"/>
        <w:tabs>
          <w:tab w:val="left" w:pos="-4395"/>
          <w:tab w:val="left" w:pos="0"/>
        </w:tabs>
        <w:autoSpaceDE w:val="0"/>
        <w:autoSpaceDN w:val="0"/>
        <w:adjustRightInd w:val="0"/>
        <w:ind w:right="-108" w:firstLine="567"/>
        <w:jc w:val="both"/>
        <w:rPr>
          <w:color w:val="000000"/>
          <w:szCs w:val="28"/>
        </w:rPr>
      </w:pPr>
    </w:p>
    <w:p w:rsidR="0088671A" w:rsidRDefault="0065603B" w:rsidP="0088671A">
      <w:pPr>
        <w:widowControl w:val="0"/>
        <w:tabs>
          <w:tab w:val="left" w:pos="-4395"/>
          <w:tab w:val="left" w:pos="0"/>
        </w:tabs>
        <w:autoSpaceDE w:val="0"/>
        <w:autoSpaceDN w:val="0"/>
        <w:adjustRightInd w:val="0"/>
        <w:ind w:right="-108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662839">
        <w:rPr>
          <w:color w:val="000000"/>
          <w:szCs w:val="28"/>
        </w:rPr>
        <w:t xml:space="preserve">) раздел </w:t>
      </w:r>
      <w:r w:rsidR="00AD6F1E">
        <w:rPr>
          <w:color w:val="000000"/>
          <w:szCs w:val="28"/>
        </w:rPr>
        <w:t xml:space="preserve">«Объемы </w:t>
      </w:r>
      <w:r w:rsidR="003B7622">
        <w:rPr>
          <w:color w:val="000000"/>
          <w:szCs w:val="28"/>
        </w:rPr>
        <w:t xml:space="preserve">бюджетных ассигнований </w:t>
      </w:r>
      <w:r w:rsidR="00AD6F1E">
        <w:rPr>
          <w:color w:val="000000"/>
          <w:szCs w:val="28"/>
        </w:rPr>
        <w:t>Подпрограммы 4» паспорта Подпрограммы 4 «</w:t>
      </w:r>
      <w:r w:rsidR="00AD6F1E">
        <w:rPr>
          <w:bCs/>
          <w:szCs w:val="28"/>
        </w:rPr>
        <w:t>Образование в сфере культуры</w:t>
      </w:r>
      <w:r w:rsidR="00AD6F1E">
        <w:rPr>
          <w:color w:val="000000"/>
          <w:szCs w:val="28"/>
        </w:rPr>
        <w:t>» изложить в следующей редакции</w:t>
      </w:r>
      <w:r w:rsidR="0088671A">
        <w:rPr>
          <w:color w:val="000000"/>
          <w:szCs w:val="28"/>
        </w:rPr>
        <w:t>:</w:t>
      </w:r>
    </w:p>
    <w:p w:rsidR="0088671A" w:rsidRDefault="0088671A" w:rsidP="0088671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70"/>
      </w:tblGrid>
      <w:tr w:rsidR="0088671A" w:rsidTr="003B7622">
        <w:tc>
          <w:tcPr>
            <w:tcW w:w="4219" w:type="dxa"/>
            <w:hideMark/>
          </w:tcPr>
          <w:p w:rsidR="0088671A" w:rsidRDefault="003B7622" w:rsidP="007B2207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 xml:space="preserve">Объемы </w:t>
            </w:r>
            <w:r>
              <w:rPr>
                <w:color w:val="000000"/>
                <w:szCs w:val="28"/>
              </w:rPr>
              <w:t xml:space="preserve">бюджетных ассигнований </w:t>
            </w:r>
            <w:r w:rsidR="0088671A">
              <w:rPr>
                <w:szCs w:val="28"/>
              </w:rPr>
              <w:t>Подпрограммы 4</w:t>
            </w:r>
          </w:p>
        </w:tc>
        <w:tc>
          <w:tcPr>
            <w:tcW w:w="5670" w:type="dxa"/>
            <w:hideMark/>
          </w:tcPr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kern w:val="28"/>
                <w:szCs w:val="28"/>
              </w:rPr>
              <w:t>Общий объем финансирования Подпрограммы 4</w:t>
            </w:r>
            <w:r>
              <w:t xml:space="preserve"> </w:t>
            </w:r>
            <w:r>
              <w:rPr>
                <w:szCs w:val="28"/>
              </w:rPr>
              <w:t xml:space="preserve">составляет </w:t>
            </w:r>
            <w:r w:rsidR="0044587C">
              <w:rPr>
                <w:szCs w:val="28"/>
              </w:rPr>
              <w:t xml:space="preserve">- </w:t>
            </w:r>
            <w:r w:rsidR="003B7622">
              <w:rPr>
                <w:szCs w:val="28"/>
              </w:rPr>
              <w:t xml:space="preserve">                             </w:t>
            </w:r>
            <w:r w:rsidR="0065603B">
              <w:rPr>
                <w:szCs w:val="28"/>
              </w:rPr>
              <w:t>758 376,298</w:t>
            </w:r>
            <w:r>
              <w:rPr>
                <w:szCs w:val="28"/>
              </w:rPr>
              <w:t xml:space="preserve"> тыс. руб., </w:t>
            </w:r>
            <w:r w:rsidR="00286465">
              <w:rPr>
                <w:szCs w:val="28"/>
              </w:rPr>
              <w:t xml:space="preserve">из них </w:t>
            </w:r>
            <w:r>
              <w:rPr>
                <w:szCs w:val="28"/>
              </w:rPr>
              <w:t>по годам: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137 282,99000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150 794,89800 тыс. руб.; 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AC6C5F">
              <w:rPr>
                <w:szCs w:val="28"/>
              </w:rPr>
              <w:t xml:space="preserve"> 153 618,12</w:t>
            </w:r>
            <w:r w:rsidR="0088671A">
              <w:rPr>
                <w:szCs w:val="28"/>
              </w:rPr>
              <w:t>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154 944,94000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- 161 735,35000 тыс. руб.</w:t>
            </w:r>
            <w:r w:rsidR="00662839">
              <w:rPr>
                <w:szCs w:val="28"/>
              </w:rPr>
              <w:t>;</w:t>
            </w:r>
          </w:p>
          <w:p w:rsidR="0088671A" w:rsidRDefault="00CD40BF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</w:t>
            </w:r>
            <w:r w:rsidR="0098661C">
              <w:rPr>
                <w:szCs w:val="28"/>
              </w:rPr>
              <w:t xml:space="preserve"> </w:t>
            </w:r>
            <w:r w:rsidR="0088671A">
              <w:rPr>
                <w:szCs w:val="28"/>
              </w:rPr>
              <w:t>источникам финансирования П</w:t>
            </w:r>
            <w:r w:rsidR="00F163B7">
              <w:rPr>
                <w:szCs w:val="28"/>
              </w:rPr>
              <w:t>одп</w:t>
            </w:r>
            <w:r w:rsidR="0088671A">
              <w:rPr>
                <w:szCs w:val="28"/>
              </w:rPr>
              <w:t>рограммы</w:t>
            </w:r>
            <w:r w:rsidR="00F163B7">
              <w:rPr>
                <w:szCs w:val="28"/>
              </w:rPr>
              <w:t xml:space="preserve"> 4</w:t>
            </w:r>
            <w:r w:rsidR="0088671A">
              <w:rPr>
                <w:szCs w:val="28"/>
              </w:rPr>
              <w:t xml:space="preserve"> денежные средства распределяются:</w:t>
            </w:r>
          </w:p>
          <w:p w:rsidR="0088671A" w:rsidRDefault="009D1B18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счет средств краевого</w:t>
            </w:r>
            <w:r w:rsidR="0088671A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>а</w:t>
            </w:r>
            <w:r w:rsidR="0088671A">
              <w:rPr>
                <w:szCs w:val="28"/>
              </w:rPr>
              <w:t xml:space="preserve"> </w:t>
            </w:r>
            <w:r w:rsidR="00286465">
              <w:rPr>
                <w:szCs w:val="28"/>
              </w:rPr>
              <w:t>-</w:t>
            </w:r>
            <w:r w:rsidR="0088671A">
              <w:rPr>
                <w:szCs w:val="28"/>
              </w:rPr>
              <w:t xml:space="preserve"> </w:t>
            </w:r>
            <w:r w:rsidR="00F07C29">
              <w:rPr>
                <w:szCs w:val="28"/>
              </w:rPr>
              <w:t xml:space="preserve">                    </w:t>
            </w:r>
            <w:r w:rsidR="0088671A">
              <w:rPr>
                <w:szCs w:val="28"/>
              </w:rPr>
              <w:t xml:space="preserve"> </w:t>
            </w:r>
            <w:r w:rsidR="00F07C29">
              <w:rPr>
                <w:szCs w:val="28"/>
              </w:rPr>
              <w:t xml:space="preserve"> </w:t>
            </w:r>
            <w:r w:rsidR="0065603B">
              <w:rPr>
                <w:szCs w:val="28"/>
              </w:rPr>
              <w:t xml:space="preserve">752 756,29800 </w:t>
            </w:r>
            <w:r w:rsidR="0088671A">
              <w:rPr>
                <w:szCs w:val="28"/>
              </w:rPr>
              <w:t xml:space="preserve">тыс. руб., </w:t>
            </w:r>
            <w:r w:rsidR="00286465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137 282,99000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148 994,89800 тыс. руб.; 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AC6C5F">
              <w:rPr>
                <w:szCs w:val="28"/>
              </w:rPr>
              <w:t xml:space="preserve"> 151 768,12</w:t>
            </w:r>
            <w:r w:rsidR="0088671A">
              <w:rPr>
                <w:szCs w:val="28"/>
              </w:rPr>
              <w:t>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153 044,94000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161 665,35000 тыс. руб.</w:t>
            </w:r>
            <w:r w:rsidR="00F215BF">
              <w:rPr>
                <w:szCs w:val="28"/>
              </w:rPr>
              <w:t>;</w:t>
            </w:r>
          </w:p>
          <w:p w:rsidR="0088671A" w:rsidRDefault="009D1B18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счет средств внебюджетных источников</w:t>
            </w:r>
            <w:r w:rsidR="0088671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</w:t>
            </w:r>
            <w:r w:rsidR="0088671A">
              <w:rPr>
                <w:szCs w:val="28"/>
              </w:rPr>
              <w:t xml:space="preserve">(по </w:t>
            </w:r>
            <w:r>
              <w:rPr>
                <w:szCs w:val="28"/>
              </w:rPr>
              <w:t xml:space="preserve">согласованию) -  </w:t>
            </w:r>
            <w:r w:rsidR="0065603B">
              <w:rPr>
                <w:szCs w:val="28"/>
              </w:rPr>
              <w:t>5 620,00000</w:t>
            </w:r>
            <w:r w:rsidR="0088671A">
              <w:rPr>
                <w:szCs w:val="28"/>
              </w:rPr>
              <w:t xml:space="preserve"> тыс. руб., </w:t>
            </w:r>
            <w:r w:rsidR="00286465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0,00000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1 800,00000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88671A">
              <w:rPr>
                <w:szCs w:val="28"/>
              </w:rPr>
              <w:t xml:space="preserve"> 1 850,00000 тыс. руб.;</w:t>
            </w:r>
          </w:p>
          <w:p w:rsidR="0088671A" w:rsidRDefault="00286465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1 900, 00000 тыс. руб.;</w:t>
            </w:r>
          </w:p>
          <w:p w:rsidR="0088671A" w:rsidRDefault="00286465" w:rsidP="00FA1870">
            <w:pPr>
              <w:jc w:val="both"/>
              <w:rPr>
                <w:kern w:val="28"/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70,00000 тыс. руб.</w:t>
            </w:r>
            <w:r w:rsidR="00662839">
              <w:rPr>
                <w:color w:val="000000"/>
                <w:szCs w:val="28"/>
              </w:rPr>
              <w:t>;</w:t>
            </w:r>
          </w:p>
        </w:tc>
        <w:bookmarkStart w:id="2" w:name="_GoBack"/>
        <w:bookmarkEnd w:id="2"/>
      </w:tr>
      <w:tr w:rsidR="0088671A" w:rsidTr="003B7622">
        <w:tc>
          <w:tcPr>
            <w:tcW w:w="4219" w:type="dxa"/>
          </w:tcPr>
          <w:p w:rsidR="0088671A" w:rsidRDefault="0088671A" w:rsidP="00FA1870">
            <w:pPr>
              <w:jc w:val="both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5670" w:type="dxa"/>
          </w:tcPr>
          <w:p w:rsidR="00B47C6D" w:rsidRDefault="00662839" w:rsidP="00662839">
            <w:pPr>
              <w:rPr>
                <w:szCs w:val="28"/>
              </w:rPr>
            </w:pPr>
            <w:r>
              <w:rPr>
                <w:szCs w:val="28"/>
              </w:rPr>
              <w:t>».</w:t>
            </w:r>
          </w:p>
          <w:p w:rsidR="0088671A" w:rsidRDefault="0088671A" w:rsidP="00FA1870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B47C6D" w:rsidRDefault="00B47C6D" w:rsidP="00B47C6D">
      <w:pPr>
        <w:jc w:val="both"/>
      </w:pPr>
    </w:p>
    <w:p w:rsidR="0088671A" w:rsidRDefault="0065603B" w:rsidP="00B47C6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="00771E24">
        <w:rPr>
          <w:color w:val="000000"/>
          <w:szCs w:val="28"/>
        </w:rPr>
        <w:t>)</w:t>
      </w:r>
      <w:r w:rsidR="00840362">
        <w:rPr>
          <w:color w:val="000000"/>
          <w:szCs w:val="28"/>
        </w:rPr>
        <w:t xml:space="preserve"> </w:t>
      </w:r>
      <w:r w:rsidR="0088671A">
        <w:rPr>
          <w:color w:val="000000"/>
          <w:szCs w:val="28"/>
        </w:rPr>
        <w:t xml:space="preserve">Раздел «Объемы </w:t>
      </w:r>
      <w:r w:rsidR="003053F2">
        <w:rPr>
          <w:color w:val="000000"/>
          <w:szCs w:val="28"/>
        </w:rPr>
        <w:t xml:space="preserve">бюджетных ассигнований </w:t>
      </w:r>
      <w:r w:rsidR="0088671A">
        <w:rPr>
          <w:color w:val="000000"/>
          <w:szCs w:val="28"/>
        </w:rPr>
        <w:t>Подпрограммы 5» паспорта Подпрограммы 5 «</w:t>
      </w:r>
      <w:r w:rsidR="0088671A">
        <w:rPr>
          <w:szCs w:val="28"/>
        </w:rPr>
        <w:t>Обеспечение условий реализации Программы</w:t>
      </w:r>
      <w:r w:rsidR="0088671A">
        <w:rPr>
          <w:color w:val="000000"/>
          <w:szCs w:val="28"/>
        </w:rPr>
        <w:t>» изложить в следующей редакции:</w:t>
      </w:r>
    </w:p>
    <w:p w:rsidR="0088671A" w:rsidRDefault="0088671A" w:rsidP="0088671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88671A" w:rsidTr="003053F2">
        <w:tc>
          <w:tcPr>
            <w:tcW w:w="4219" w:type="dxa"/>
            <w:hideMark/>
          </w:tcPr>
          <w:p w:rsidR="0088671A" w:rsidRDefault="0088671A" w:rsidP="0091745B">
            <w:pPr>
              <w:tabs>
                <w:tab w:val="left" w:pos="4111"/>
              </w:tabs>
              <w:ind w:right="176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Объемы </w:t>
            </w:r>
            <w:r w:rsidR="003053F2">
              <w:rPr>
                <w:color w:val="000000"/>
                <w:szCs w:val="28"/>
              </w:rPr>
              <w:t xml:space="preserve">бюджетных ассигнований </w:t>
            </w:r>
            <w:r>
              <w:rPr>
                <w:szCs w:val="28"/>
              </w:rPr>
              <w:t>Подпрограммы 5</w:t>
            </w:r>
          </w:p>
        </w:tc>
        <w:tc>
          <w:tcPr>
            <w:tcW w:w="5351" w:type="dxa"/>
            <w:hideMark/>
          </w:tcPr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kern w:val="28"/>
                <w:szCs w:val="28"/>
              </w:rPr>
              <w:t>Общий объем финансиро</w:t>
            </w:r>
            <w:r w:rsidR="004A125F">
              <w:rPr>
                <w:kern w:val="28"/>
                <w:szCs w:val="28"/>
              </w:rPr>
              <w:t>вания Подпрограммы 5 составляет</w:t>
            </w:r>
            <w:r w:rsidR="00286465">
              <w:rPr>
                <w:kern w:val="28"/>
                <w:szCs w:val="28"/>
              </w:rPr>
              <w:t xml:space="preserve"> </w:t>
            </w:r>
            <w:r w:rsidR="003053F2">
              <w:rPr>
                <w:kern w:val="28"/>
                <w:szCs w:val="28"/>
              </w:rPr>
              <w:t xml:space="preserve">-                       </w:t>
            </w:r>
            <w:r w:rsidR="0065603B">
              <w:rPr>
                <w:szCs w:val="28"/>
              </w:rPr>
              <w:t>2 502 192,73741</w:t>
            </w:r>
            <w:r>
              <w:rPr>
                <w:szCs w:val="28"/>
              </w:rPr>
              <w:t xml:space="preserve"> тыс. руб., </w:t>
            </w:r>
            <w:r w:rsidR="00F163B7">
              <w:rPr>
                <w:szCs w:val="28"/>
              </w:rPr>
              <w:t xml:space="preserve">из них </w:t>
            </w:r>
            <w:r>
              <w:rPr>
                <w:szCs w:val="28"/>
              </w:rPr>
              <w:t>по годам:</w:t>
            </w:r>
          </w:p>
          <w:p w:rsidR="0088671A" w:rsidRDefault="00F163B7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1 570 937,07319 тыс. руб.;</w:t>
            </w:r>
          </w:p>
          <w:p w:rsidR="0088671A" w:rsidRDefault="00F163B7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186CD8">
              <w:rPr>
                <w:szCs w:val="28"/>
              </w:rPr>
              <w:t xml:space="preserve"> 296 965,35031</w:t>
            </w:r>
            <w:r w:rsidR="0088671A">
              <w:rPr>
                <w:szCs w:val="28"/>
              </w:rPr>
              <w:t xml:space="preserve"> тыс. руб.; </w:t>
            </w:r>
          </w:p>
          <w:p w:rsidR="0088671A" w:rsidRDefault="00F163B7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</w:t>
            </w:r>
            <w:r w:rsidR="00FB0707">
              <w:rPr>
                <w:szCs w:val="28"/>
              </w:rPr>
              <w:t xml:space="preserve">- </w:t>
            </w:r>
            <w:r w:rsidR="00771E24">
              <w:rPr>
                <w:szCs w:val="28"/>
              </w:rPr>
              <w:t>472 796,81473</w:t>
            </w:r>
            <w:r w:rsidR="0088671A">
              <w:rPr>
                <w:szCs w:val="28"/>
              </w:rPr>
              <w:t xml:space="preserve"> тыс. руб.;</w:t>
            </w:r>
          </w:p>
          <w:p w:rsidR="0088671A" w:rsidRDefault="001D404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  <w:r w:rsidR="00FB0707">
              <w:rPr>
                <w:szCs w:val="28"/>
              </w:rPr>
              <w:t>-</w:t>
            </w:r>
            <w:r w:rsidR="00771E24">
              <w:rPr>
                <w:szCs w:val="28"/>
              </w:rPr>
              <w:t xml:space="preserve"> 107 103,83918</w:t>
            </w:r>
            <w:r w:rsidR="0088671A">
              <w:rPr>
                <w:szCs w:val="28"/>
              </w:rPr>
              <w:t xml:space="preserve"> тыс. руб.;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</w:t>
            </w:r>
            <w:r w:rsidR="001D404B">
              <w:rPr>
                <w:szCs w:val="28"/>
              </w:rPr>
              <w:t>од -</w:t>
            </w:r>
            <w:r>
              <w:rPr>
                <w:szCs w:val="28"/>
              </w:rPr>
              <w:t xml:space="preserve"> 54 389,66000 тыс. руб.</w:t>
            </w:r>
            <w:r w:rsidR="00771E24">
              <w:rPr>
                <w:szCs w:val="28"/>
              </w:rPr>
              <w:t>;</w:t>
            </w:r>
          </w:p>
          <w:p w:rsidR="0088671A" w:rsidRDefault="0088671A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источникам финансирования П</w:t>
            </w:r>
            <w:r w:rsidR="0091745B">
              <w:rPr>
                <w:szCs w:val="28"/>
              </w:rPr>
              <w:t>одп</w:t>
            </w:r>
            <w:r>
              <w:rPr>
                <w:szCs w:val="28"/>
              </w:rPr>
              <w:t>рограммы</w:t>
            </w:r>
            <w:r w:rsidR="0091745B">
              <w:rPr>
                <w:szCs w:val="28"/>
              </w:rPr>
              <w:t xml:space="preserve"> 5</w:t>
            </w:r>
            <w:r>
              <w:rPr>
                <w:szCs w:val="28"/>
              </w:rPr>
              <w:t xml:space="preserve"> денежные средства распределяются:</w:t>
            </w:r>
          </w:p>
          <w:p w:rsidR="0088671A" w:rsidRDefault="00292CDC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счет средств федерального</w:t>
            </w:r>
            <w:r w:rsidR="001D404B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>а (по согласованию)</w:t>
            </w:r>
            <w:r w:rsidR="001D404B">
              <w:rPr>
                <w:szCs w:val="28"/>
              </w:rPr>
              <w:t xml:space="preserve"> </w:t>
            </w:r>
            <w:r w:rsidR="004736CA">
              <w:rPr>
                <w:szCs w:val="28"/>
              </w:rPr>
              <w:t>-</w:t>
            </w:r>
            <w:r w:rsidR="00FB0707">
              <w:rPr>
                <w:szCs w:val="28"/>
              </w:rPr>
              <w:t xml:space="preserve"> 36 0</w:t>
            </w:r>
            <w:r w:rsidR="00930B62">
              <w:rPr>
                <w:szCs w:val="28"/>
              </w:rPr>
              <w:t>96,1</w:t>
            </w:r>
            <w:r w:rsidR="00AC6C5F">
              <w:rPr>
                <w:szCs w:val="28"/>
              </w:rPr>
              <w:t>0380</w:t>
            </w:r>
            <w:r w:rsidR="0088671A">
              <w:rPr>
                <w:szCs w:val="28"/>
              </w:rPr>
              <w:t xml:space="preserve"> тыс. руб., </w:t>
            </w:r>
            <w:r w:rsidR="00CF3809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1D404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19 730,73000 тыс. руб.;</w:t>
            </w:r>
          </w:p>
          <w:p w:rsidR="0088671A" w:rsidRDefault="001D404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2015 год -</w:t>
            </w:r>
            <w:r w:rsidR="0088671A">
              <w:rPr>
                <w:szCs w:val="28"/>
              </w:rPr>
              <w:t xml:space="preserve"> 12 216,61380 тыс. руб.; </w:t>
            </w:r>
          </w:p>
          <w:p w:rsidR="0088671A" w:rsidRDefault="001D404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</w:t>
            </w:r>
            <w:r w:rsidR="00D33313">
              <w:rPr>
                <w:szCs w:val="28"/>
              </w:rPr>
              <w:t>-</w:t>
            </w:r>
            <w:r w:rsidR="00FB0707">
              <w:rPr>
                <w:szCs w:val="28"/>
              </w:rPr>
              <w:t xml:space="preserve"> 1 6</w:t>
            </w:r>
            <w:r w:rsidR="00930B62">
              <w:rPr>
                <w:szCs w:val="28"/>
              </w:rPr>
              <w:t>71,8</w:t>
            </w:r>
            <w:r w:rsidR="0088671A">
              <w:rPr>
                <w:szCs w:val="28"/>
              </w:rPr>
              <w:t>0000 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1 166,40000 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1 310,56000 тыс. руб.;</w:t>
            </w:r>
          </w:p>
          <w:p w:rsidR="00FC6F10" w:rsidRDefault="00FC6F10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счет средств краевого</w:t>
            </w:r>
            <w:r w:rsidR="0088671A">
              <w:rPr>
                <w:szCs w:val="28"/>
              </w:rPr>
              <w:t xml:space="preserve"> бюджет</w:t>
            </w:r>
            <w:r>
              <w:rPr>
                <w:szCs w:val="28"/>
              </w:rPr>
              <w:t>а -</w:t>
            </w:r>
            <w:r w:rsidR="0088671A">
              <w:rPr>
                <w:szCs w:val="28"/>
              </w:rPr>
              <w:t xml:space="preserve"> </w:t>
            </w:r>
          </w:p>
          <w:p w:rsidR="0088671A" w:rsidRDefault="0065603B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1 740 251,91661</w:t>
            </w:r>
            <w:r w:rsidR="0088671A">
              <w:rPr>
                <w:szCs w:val="28"/>
              </w:rPr>
              <w:t xml:space="preserve"> тыс. руб., </w:t>
            </w:r>
            <w:r w:rsidR="00FC6F10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829 975,49319 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186CD8">
              <w:rPr>
                <w:szCs w:val="28"/>
              </w:rPr>
              <w:t xml:space="preserve"> 282 933,</w:t>
            </w:r>
            <w:r w:rsidR="007B19B6">
              <w:rPr>
                <w:szCs w:val="28"/>
              </w:rPr>
              <w:t>73651</w:t>
            </w:r>
            <w:r w:rsidR="0088671A">
              <w:rPr>
                <w:szCs w:val="28"/>
              </w:rPr>
              <w:t xml:space="preserve"> тыс. руб.; 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2016 год </w:t>
            </w:r>
            <w:r w:rsidR="004736CA">
              <w:rPr>
                <w:szCs w:val="28"/>
              </w:rPr>
              <w:t>-</w:t>
            </w:r>
            <w:r w:rsidR="00930B62">
              <w:rPr>
                <w:szCs w:val="28"/>
              </w:rPr>
              <w:t xml:space="preserve"> </w:t>
            </w:r>
            <w:r w:rsidR="00D33313">
              <w:rPr>
                <w:szCs w:val="28"/>
              </w:rPr>
              <w:t xml:space="preserve">469 900,44773 </w:t>
            </w:r>
            <w:r w:rsidR="0088671A">
              <w:rPr>
                <w:szCs w:val="28"/>
              </w:rPr>
              <w:t>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2017 год </w:t>
            </w:r>
            <w:r w:rsidR="00D33313">
              <w:rPr>
                <w:szCs w:val="28"/>
              </w:rPr>
              <w:t xml:space="preserve">-104 512,43918 </w:t>
            </w:r>
            <w:r w:rsidR="0088671A">
              <w:rPr>
                <w:szCs w:val="28"/>
              </w:rPr>
              <w:t>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2018 год </w:t>
            </w:r>
            <w:r w:rsidR="00D33313">
              <w:rPr>
                <w:szCs w:val="28"/>
              </w:rPr>
              <w:t>- 52 929,80000</w:t>
            </w:r>
            <w:r w:rsidR="0088671A">
              <w:rPr>
                <w:szCs w:val="28"/>
              </w:rPr>
              <w:t xml:space="preserve"> тыс. руб.;</w:t>
            </w:r>
          </w:p>
          <w:p w:rsidR="0088671A" w:rsidRDefault="002C22FE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счет средств </w:t>
            </w:r>
            <w:r w:rsidR="0088671A">
              <w:rPr>
                <w:szCs w:val="28"/>
              </w:rPr>
              <w:t>мес</w:t>
            </w:r>
            <w:r>
              <w:rPr>
                <w:szCs w:val="28"/>
              </w:rPr>
              <w:t>тных бюджетов</w:t>
            </w:r>
            <w:r w:rsidR="00FC6F10">
              <w:rPr>
                <w:szCs w:val="28"/>
              </w:rPr>
              <w:t xml:space="preserve"> (по согласованию) -</w:t>
            </w:r>
            <w:r w:rsidR="0065603B">
              <w:rPr>
                <w:szCs w:val="28"/>
              </w:rPr>
              <w:t xml:space="preserve"> 724 </w:t>
            </w:r>
            <w:r w:rsidR="008927C1">
              <w:rPr>
                <w:szCs w:val="28"/>
              </w:rPr>
              <w:t>424,717</w:t>
            </w:r>
            <w:r w:rsidR="0088671A">
              <w:rPr>
                <w:szCs w:val="28"/>
              </w:rPr>
              <w:t xml:space="preserve">00 тыс. руб., </w:t>
            </w:r>
            <w:r w:rsidR="00FC6F10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88671A">
              <w:rPr>
                <w:szCs w:val="28"/>
              </w:rPr>
              <w:t xml:space="preserve"> 721 230,85000 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1 365,00000 тыс. руб.; 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D33313">
              <w:rPr>
                <w:szCs w:val="28"/>
              </w:rPr>
              <w:t xml:space="preserve"> 754,567</w:t>
            </w:r>
            <w:r w:rsidR="0088671A">
              <w:rPr>
                <w:szCs w:val="28"/>
              </w:rPr>
              <w:t>00 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925,00000 тыс. руб.;</w:t>
            </w:r>
          </w:p>
          <w:p w:rsidR="0088671A" w:rsidRDefault="00FC6F10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149,30000 тыс. руб.;</w:t>
            </w:r>
          </w:p>
          <w:p w:rsidR="0088671A" w:rsidRDefault="002C22FE" w:rsidP="00FA1870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за</w:t>
            </w:r>
            <w:proofErr w:type="gramEnd"/>
            <w:r>
              <w:rPr>
                <w:szCs w:val="28"/>
              </w:rPr>
              <w:t xml:space="preserve"> счет средств </w:t>
            </w:r>
            <w:r w:rsidR="0088671A">
              <w:rPr>
                <w:szCs w:val="28"/>
              </w:rPr>
              <w:t>внебюджетны</w:t>
            </w:r>
            <w:r>
              <w:rPr>
                <w:szCs w:val="28"/>
              </w:rPr>
              <w:t>х источников</w:t>
            </w:r>
            <w:r w:rsidR="00090C0E">
              <w:rPr>
                <w:szCs w:val="28"/>
              </w:rPr>
              <w:t xml:space="preserve"> (по согласованию)  -</w:t>
            </w:r>
            <w:r>
              <w:rPr>
                <w:szCs w:val="28"/>
              </w:rPr>
              <w:t xml:space="preserve"> </w:t>
            </w:r>
            <w:r w:rsidR="00EF2F0C">
              <w:rPr>
                <w:szCs w:val="28"/>
              </w:rPr>
              <w:t xml:space="preserve">               </w:t>
            </w:r>
            <w:r w:rsidR="0088671A">
              <w:rPr>
                <w:szCs w:val="28"/>
              </w:rPr>
              <w:t xml:space="preserve">1 420,00000 тыс. руб., </w:t>
            </w:r>
            <w:r w:rsidR="00FC6F10">
              <w:rPr>
                <w:szCs w:val="28"/>
              </w:rPr>
              <w:t xml:space="preserve">из них </w:t>
            </w:r>
            <w:r w:rsidR="0088671A">
              <w:rPr>
                <w:szCs w:val="28"/>
              </w:rPr>
              <w:t>по годам:</w:t>
            </w:r>
          </w:p>
          <w:p w:rsidR="0088671A" w:rsidRDefault="00090C0E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2014 год -</w:t>
            </w:r>
            <w:r w:rsidR="00FC6F10">
              <w:rPr>
                <w:szCs w:val="28"/>
              </w:rPr>
              <w:t xml:space="preserve"> 0,00000 тыс. руб.;</w:t>
            </w:r>
          </w:p>
          <w:p w:rsidR="0088671A" w:rsidRDefault="00090C0E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2015 год -</w:t>
            </w:r>
            <w:r w:rsidR="0088671A">
              <w:rPr>
                <w:szCs w:val="28"/>
              </w:rPr>
              <w:t xml:space="preserve"> 450,00000 тыс. руб.;</w:t>
            </w:r>
          </w:p>
          <w:p w:rsidR="0088671A" w:rsidRDefault="00090C0E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2016 год -</w:t>
            </w:r>
            <w:r w:rsidR="0088671A">
              <w:rPr>
                <w:szCs w:val="28"/>
              </w:rPr>
              <w:t xml:space="preserve"> 470,00000 тыс. руб.;</w:t>
            </w:r>
          </w:p>
          <w:p w:rsidR="0088671A" w:rsidRDefault="00090C0E" w:rsidP="00FA187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2017 год -</w:t>
            </w:r>
            <w:r w:rsidR="0088671A">
              <w:rPr>
                <w:szCs w:val="28"/>
              </w:rPr>
              <w:t xml:space="preserve"> 500, 00000 тыс. руб.;</w:t>
            </w:r>
          </w:p>
          <w:p w:rsidR="00D33313" w:rsidRDefault="00090C0E" w:rsidP="00FA1870">
            <w:pPr>
              <w:widowControl w:val="0"/>
              <w:tabs>
                <w:tab w:val="left" w:pos="-4395"/>
              </w:tabs>
              <w:autoSpaceDE w:val="0"/>
              <w:autoSpaceDN w:val="0"/>
              <w:adjustRightInd w:val="0"/>
              <w:ind w:right="-108"/>
              <w:jc w:val="both"/>
              <w:rPr>
                <w:szCs w:val="28"/>
              </w:rPr>
            </w:pPr>
            <w:r>
              <w:rPr>
                <w:szCs w:val="28"/>
              </w:rPr>
              <w:t>2018 год -</w:t>
            </w:r>
            <w:r w:rsidR="0088671A">
              <w:rPr>
                <w:szCs w:val="28"/>
              </w:rPr>
              <w:t xml:space="preserve"> 0,00000 тыс. руб.</w:t>
            </w:r>
            <w:r w:rsidR="00D33313">
              <w:rPr>
                <w:szCs w:val="28"/>
              </w:rPr>
              <w:t>;</w:t>
            </w:r>
          </w:p>
          <w:p w:rsidR="00840362" w:rsidRPr="008927C1" w:rsidRDefault="00840362" w:rsidP="00840362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»</w:t>
            </w:r>
          </w:p>
          <w:p w:rsidR="00EF2F0C" w:rsidRPr="00840362" w:rsidRDefault="0088671A" w:rsidP="00840362">
            <w:pPr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</w:t>
            </w:r>
            <w:r w:rsidR="00EF2F0C">
              <w:rPr>
                <w:color w:val="000000"/>
                <w:szCs w:val="28"/>
              </w:rPr>
              <w:t xml:space="preserve">            </w:t>
            </w:r>
          </w:p>
          <w:p w:rsidR="0088671A" w:rsidRDefault="00EF2F0C" w:rsidP="0091745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                                              </w:t>
            </w:r>
            <w:r w:rsidR="0088671A">
              <w:rPr>
                <w:color w:val="000000"/>
                <w:szCs w:val="28"/>
              </w:rPr>
              <w:t xml:space="preserve">             </w:t>
            </w:r>
            <w:r w:rsidR="00FC6F10">
              <w:rPr>
                <w:color w:val="000000"/>
                <w:szCs w:val="28"/>
              </w:rPr>
              <w:t xml:space="preserve">                </w:t>
            </w:r>
            <w:r>
              <w:rPr>
                <w:color w:val="000000"/>
                <w:szCs w:val="28"/>
              </w:rPr>
              <w:t xml:space="preserve">                  </w:t>
            </w:r>
          </w:p>
        </w:tc>
      </w:tr>
      <w:tr w:rsidR="00840362" w:rsidTr="00931172">
        <w:tc>
          <w:tcPr>
            <w:tcW w:w="9570" w:type="dxa"/>
            <w:gridSpan w:val="2"/>
          </w:tcPr>
          <w:p w:rsidR="00840362" w:rsidRDefault="00840362" w:rsidP="008927C1">
            <w:pPr>
              <w:jc w:val="both"/>
              <w:rPr>
                <w:kern w:val="28"/>
                <w:szCs w:val="28"/>
              </w:rPr>
            </w:pPr>
            <w:r>
              <w:rPr>
                <w:szCs w:val="28"/>
              </w:rPr>
              <w:lastRenderedPageBreak/>
              <w:t xml:space="preserve">                </w:t>
            </w:r>
          </w:p>
        </w:tc>
      </w:tr>
      <w:tr w:rsidR="00840362" w:rsidTr="003053F2">
        <w:tc>
          <w:tcPr>
            <w:tcW w:w="4219" w:type="dxa"/>
          </w:tcPr>
          <w:p w:rsidR="00840362" w:rsidRDefault="00840362" w:rsidP="0091745B">
            <w:pPr>
              <w:tabs>
                <w:tab w:val="left" w:pos="4111"/>
              </w:tabs>
              <w:ind w:right="176"/>
              <w:rPr>
                <w:szCs w:val="28"/>
              </w:rPr>
            </w:pPr>
          </w:p>
        </w:tc>
        <w:tc>
          <w:tcPr>
            <w:tcW w:w="5351" w:type="dxa"/>
          </w:tcPr>
          <w:p w:rsidR="00840362" w:rsidRDefault="00840362" w:rsidP="00FA1870">
            <w:pPr>
              <w:jc w:val="both"/>
              <w:rPr>
                <w:kern w:val="28"/>
                <w:szCs w:val="28"/>
              </w:rPr>
            </w:pPr>
          </w:p>
        </w:tc>
      </w:tr>
    </w:tbl>
    <w:p w:rsidR="00A12839" w:rsidRDefault="004736CA" w:rsidP="00E40314">
      <w:pPr>
        <w:widowControl w:val="0"/>
        <w:tabs>
          <w:tab w:val="left" w:pos="735"/>
        </w:tabs>
        <w:autoSpaceDE w:val="0"/>
        <w:autoSpaceDN w:val="0"/>
        <w:adjustRightInd w:val="0"/>
        <w:ind w:right="-1"/>
      </w:pPr>
      <w:r>
        <w:rPr>
          <w:color w:val="000000"/>
          <w:szCs w:val="28"/>
        </w:rPr>
        <w:t xml:space="preserve">           7.</w:t>
      </w:r>
      <w:r w:rsidR="00965A4B">
        <w:rPr>
          <w:color w:val="000000"/>
          <w:szCs w:val="28"/>
        </w:rPr>
        <w:t xml:space="preserve"> </w:t>
      </w:r>
      <w:r w:rsidR="008927C1">
        <w:rPr>
          <w:color w:val="000000"/>
          <w:szCs w:val="28"/>
        </w:rPr>
        <w:t>Таблицу</w:t>
      </w:r>
      <w:r w:rsidR="00745ABF">
        <w:t xml:space="preserve"> </w:t>
      </w:r>
      <w:proofErr w:type="gramStart"/>
      <w:r w:rsidR="00745ABF">
        <w:t>5</w:t>
      </w:r>
      <w:r w:rsidR="00565DC0">
        <w:t xml:space="preserve"> </w:t>
      </w:r>
      <w:r w:rsidR="00965A4B" w:rsidRPr="004E1177">
        <w:t xml:space="preserve"> к</w:t>
      </w:r>
      <w:proofErr w:type="gramEnd"/>
      <w:r w:rsidR="00965A4B" w:rsidRPr="004E1177">
        <w:t xml:space="preserve"> Программе изложить в следующей редакции:</w:t>
      </w:r>
      <w:r w:rsidR="005653F9">
        <w:t xml:space="preserve"> </w:t>
      </w:r>
    </w:p>
    <w:p w:rsidR="00565DC0" w:rsidRPr="00E40314" w:rsidRDefault="00565DC0" w:rsidP="00E40314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rPr>
          <w:color w:val="000000"/>
          <w:szCs w:val="28"/>
        </w:rPr>
      </w:pPr>
      <w:r>
        <w:tab/>
        <w:t xml:space="preserve"> </w:t>
      </w:r>
    </w:p>
    <w:p w:rsidR="00A12839" w:rsidRDefault="00A12839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Default="00831357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Default="00831357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Default="00831357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Default="00831357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Default="00831357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Default="00831357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7336BE" w:rsidRDefault="007336BE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9D6666" w:rsidRDefault="009D6666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4E4C59" w:rsidRDefault="004E4C59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831357" w:rsidRPr="0071233D" w:rsidRDefault="00831357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  <w:r w:rsidRPr="0071233D">
        <w:rPr>
          <w:color w:val="000000"/>
          <w:szCs w:val="28"/>
        </w:rPr>
        <w:t>Пояснительная записка</w:t>
      </w:r>
    </w:p>
    <w:p w:rsidR="00831357" w:rsidRDefault="00831357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71233D">
        <w:rPr>
          <w:color w:val="000000"/>
          <w:szCs w:val="28"/>
        </w:rPr>
        <w:t xml:space="preserve">  к проекту постановления Правительства Камчатского края </w:t>
      </w:r>
      <w:r w:rsidRPr="0071233D">
        <w:rPr>
          <w:szCs w:val="28"/>
        </w:rPr>
        <w:t xml:space="preserve"> «</w:t>
      </w:r>
      <w:r w:rsidR="003C153B" w:rsidRPr="003C153B">
        <w:rPr>
          <w:szCs w:val="28"/>
        </w:rPr>
        <w:t>О внесении изменений в постановление Пра</w:t>
      </w:r>
      <w:r w:rsidR="003C153B" w:rsidRPr="003C153B">
        <w:rPr>
          <w:szCs w:val="28"/>
        </w:rPr>
        <w:softHyphen/>
        <w:t xml:space="preserve">вительства Камчатского края от 29.11.2013 </w:t>
      </w:r>
      <w:r w:rsidR="003C153B">
        <w:rPr>
          <w:szCs w:val="28"/>
        </w:rPr>
        <w:t xml:space="preserve">                 </w:t>
      </w:r>
      <w:r w:rsidR="003C153B" w:rsidRPr="003C153B">
        <w:rPr>
          <w:szCs w:val="28"/>
        </w:rPr>
        <w:t>№ 545-П «Об утверждении государственной программы Камчатского края «Развитие культуры в Камчатском крае  на 2014-2018 годы</w:t>
      </w:r>
      <w:r w:rsidRPr="0071233D">
        <w:rPr>
          <w:szCs w:val="28"/>
        </w:rPr>
        <w:t>»</w:t>
      </w:r>
    </w:p>
    <w:p w:rsidR="00831357" w:rsidRDefault="00831357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31357" w:rsidRDefault="004736CA" w:rsidP="004736CA">
      <w:pPr>
        <w:pStyle w:val="11"/>
        <w:widowControl/>
        <w:spacing w:before="0" w:line="240" w:lineRule="auto"/>
        <w:ind w:firstLine="0"/>
        <w:rPr>
          <w:sz w:val="28"/>
          <w:szCs w:val="28"/>
        </w:rPr>
      </w:pPr>
      <w:r>
        <w:rPr>
          <w:szCs w:val="28"/>
        </w:rPr>
        <w:t xml:space="preserve">           </w:t>
      </w:r>
      <w:r w:rsidR="00831357" w:rsidRPr="009F2832">
        <w:rPr>
          <w:sz w:val="28"/>
          <w:szCs w:val="28"/>
        </w:rPr>
        <w:t>Представленный проект постановления Правительства Кам</w:t>
      </w:r>
      <w:r w:rsidR="00840362">
        <w:rPr>
          <w:sz w:val="28"/>
          <w:szCs w:val="28"/>
        </w:rPr>
        <w:t xml:space="preserve">чатского края разработан в </w:t>
      </w:r>
      <w:r w:rsidR="008927C1">
        <w:rPr>
          <w:sz w:val="28"/>
          <w:szCs w:val="28"/>
        </w:rPr>
        <w:t xml:space="preserve">целях </w:t>
      </w:r>
      <w:r w:rsidR="00965A4B">
        <w:rPr>
          <w:sz w:val="28"/>
          <w:szCs w:val="28"/>
        </w:rPr>
        <w:t>приведения в соответствие</w:t>
      </w:r>
      <w:r w:rsidR="00965A4B" w:rsidRPr="009F2832">
        <w:rPr>
          <w:sz w:val="28"/>
          <w:szCs w:val="28"/>
        </w:rPr>
        <w:t xml:space="preserve"> объемов финансирования</w:t>
      </w:r>
      <w:r w:rsidR="00965A4B">
        <w:rPr>
          <w:sz w:val="28"/>
          <w:szCs w:val="28"/>
        </w:rPr>
        <w:t xml:space="preserve"> 2016 года с объемами, утвержденными Законом Камчатского края «О краевом бюджете на 2016 год» (с изменениями от 30.05.2016 № 794).</w:t>
      </w:r>
    </w:p>
    <w:p w:rsidR="00831357" w:rsidRPr="00E1316B" w:rsidRDefault="00831357" w:rsidP="00831357">
      <w:pPr>
        <w:tabs>
          <w:tab w:val="left" w:pos="567"/>
        </w:tabs>
        <w:ind w:firstLine="709"/>
        <w:jc w:val="both"/>
      </w:pPr>
      <w:r w:rsidRPr="00514E11">
        <w:rPr>
          <w:szCs w:val="28"/>
        </w:rPr>
        <w:t>Про</w:t>
      </w:r>
      <w:r>
        <w:rPr>
          <w:szCs w:val="28"/>
        </w:rPr>
        <w:t>ект п</w:t>
      </w:r>
      <w:r w:rsidR="008927C1">
        <w:rPr>
          <w:szCs w:val="28"/>
        </w:rPr>
        <w:t>остановления размещен 22.07</w:t>
      </w:r>
      <w:r w:rsidR="00965A4B">
        <w:rPr>
          <w:szCs w:val="28"/>
        </w:rPr>
        <w:t>.2016</w:t>
      </w:r>
      <w:r w:rsidRPr="00514E11">
        <w:rPr>
          <w:szCs w:val="28"/>
        </w:rPr>
        <w:t xml:space="preserve"> на официальном сайте исполни</w:t>
      </w:r>
      <w:r w:rsidRPr="00514E11">
        <w:rPr>
          <w:szCs w:val="28"/>
        </w:rPr>
        <w:softHyphen/>
        <w:t>тельных органов государственной власти Камчатского края в сети Ин</w:t>
      </w:r>
      <w:r w:rsidRPr="00514E11">
        <w:rPr>
          <w:szCs w:val="28"/>
        </w:rPr>
        <w:softHyphen/>
        <w:t>те</w:t>
      </w:r>
      <w:r w:rsidR="00965A4B">
        <w:rPr>
          <w:szCs w:val="28"/>
        </w:rPr>
        <w:t>рне</w:t>
      </w:r>
      <w:r w:rsidR="007B0AC9">
        <w:rPr>
          <w:szCs w:val="28"/>
        </w:rPr>
        <w:t>т для проведения в срок до 06</w:t>
      </w:r>
      <w:r w:rsidR="008927C1">
        <w:rPr>
          <w:szCs w:val="28"/>
        </w:rPr>
        <w:t>.08</w:t>
      </w:r>
      <w:r w:rsidR="00965A4B">
        <w:rPr>
          <w:szCs w:val="28"/>
        </w:rPr>
        <w:t>.2016</w:t>
      </w:r>
      <w:r w:rsidRPr="00514E11">
        <w:rPr>
          <w:szCs w:val="28"/>
        </w:rPr>
        <w:t xml:space="preserve"> независимой</w:t>
      </w:r>
      <w:r>
        <w:rPr>
          <w:szCs w:val="28"/>
        </w:rPr>
        <w:t xml:space="preserve"> антикоррупционной экспертизы.</w:t>
      </w:r>
    </w:p>
    <w:p w:rsidR="00831357" w:rsidRPr="009F2832" w:rsidRDefault="00831357" w:rsidP="00831357">
      <w:pPr>
        <w:pStyle w:val="11"/>
        <w:widowControl/>
        <w:spacing w:before="0" w:line="240" w:lineRule="auto"/>
        <w:ind w:firstLine="851"/>
        <w:rPr>
          <w:snapToGrid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357" w:rsidRPr="0071233D" w:rsidRDefault="00831357" w:rsidP="00831357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both"/>
        <w:rPr>
          <w:color w:val="000000"/>
          <w:szCs w:val="28"/>
        </w:rPr>
      </w:pPr>
    </w:p>
    <w:p w:rsidR="00A12839" w:rsidRDefault="00A12839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2C561B" w:rsidRPr="002C561B" w:rsidRDefault="002C561B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p w:rsidR="000B1EF6" w:rsidRDefault="000B1EF6" w:rsidP="00D904F1">
      <w:pPr>
        <w:widowControl w:val="0"/>
        <w:tabs>
          <w:tab w:val="left" w:pos="735"/>
        </w:tabs>
        <w:autoSpaceDE w:val="0"/>
        <w:autoSpaceDN w:val="0"/>
        <w:adjustRightInd w:val="0"/>
        <w:ind w:right="-1"/>
        <w:jc w:val="center"/>
        <w:rPr>
          <w:color w:val="000000"/>
          <w:szCs w:val="28"/>
        </w:rPr>
      </w:pPr>
    </w:p>
    <w:sectPr w:rsidR="000B1EF6" w:rsidSect="00245467">
      <w:pgSz w:w="11906" w:h="16838"/>
      <w:pgMar w:top="567" w:right="73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7D10"/>
    <w:multiLevelType w:val="hybridMultilevel"/>
    <w:tmpl w:val="070CB750"/>
    <w:lvl w:ilvl="0" w:tplc="8CF28E0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1A47E56"/>
    <w:multiLevelType w:val="hybridMultilevel"/>
    <w:tmpl w:val="4AA40338"/>
    <w:lvl w:ilvl="0" w:tplc="D8467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D254E1A"/>
    <w:multiLevelType w:val="hybridMultilevel"/>
    <w:tmpl w:val="E662B906"/>
    <w:lvl w:ilvl="0" w:tplc="B39629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4557E81"/>
    <w:multiLevelType w:val="hybridMultilevel"/>
    <w:tmpl w:val="402415F0"/>
    <w:lvl w:ilvl="0" w:tplc="9D1814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12F118D"/>
    <w:multiLevelType w:val="hybridMultilevel"/>
    <w:tmpl w:val="000AE46C"/>
    <w:lvl w:ilvl="0" w:tplc="7C7E6A9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452A100E"/>
    <w:multiLevelType w:val="hybridMultilevel"/>
    <w:tmpl w:val="05807EF6"/>
    <w:lvl w:ilvl="0" w:tplc="2F2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CE22B4"/>
    <w:multiLevelType w:val="hybridMultilevel"/>
    <w:tmpl w:val="2C88B486"/>
    <w:lvl w:ilvl="0" w:tplc="A0F46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090EE7"/>
    <w:multiLevelType w:val="hybridMultilevel"/>
    <w:tmpl w:val="DBBEC43E"/>
    <w:lvl w:ilvl="0" w:tplc="1226820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708E416D"/>
    <w:multiLevelType w:val="hybridMultilevel"/>
    <w:tmpl w:val="0756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047C4"/>
    <w:multiLevelType w:val="hybridMultilevel"/>
    <w:tmpl w:val="E222EA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9770B08"/>
    <w:multiLevelType w:val="hybridMultilevel"/>
    <w:tmpl w:val="0AF24F50"/>
    <w:lvl w:ilvl="0" w:tplc="0924EA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15"/>
    <w:rsid w:val="000105A3"/>
    <w:rsid w:val="00010D4C"/>
    <w:rsid w:val="00013ABD"/>
    <w:rsid w:val="00014785"/>
    <w:rsid w:val="00014F66"/>
    <w:rsid w:val="000154DE"/>
    <w:rsid w:val="00020C4D"/>
    <w:rsid w:val="0002363F"/>
    <w:rsid w:val="000239C1"/>
    <w:rsid w:val="00035E55"/>
    <w:rsid w:val="000361FF"/>
    <w:rsid w:val="00045E26"/>
    <w:rsid w:val="000463B1"/>
    <w:rsid w:val="00051F1E"/>
    <w:rsid w:val="00056D98"/>
    <w:rsid w:val="00064867"/>
    <w:rsid w:val="00070789"/>
    <w:rsid w:val="00072678"/>
    <w:rsid w:val="00086842"/>
    <w:rsid w:val="00090C0E"/>
    <w:rsid w:val="0009150E"/>
    <w:rsid w:val="0009161B"/>
    <w:rsid w:val="000A7E9D"/>
    <w:rsid w:val="000B1EF6"/>
    <w:rsid w:val="000C4229"/>
    <w:rsid w:val="000E09B6"/>
    <w:rsid w:val="000E568C"/>
    <w:rsid w:val="000F1969"/>
    <w:rsid w:val="000F3DC1"/>
    <w:rsid w:val="001006D7"/>
    <w:rsid w:val="001142F2"/>
    <w:rsid w:val="00116960"/>
    <w:rsid w:val="00120874"/>
    <w:rsid w:val="0012315F"/>
    <w:rsid w:val="001341C4"/>
    <w:rsid w:val="00147222"/>
    <w:rsid w:val="001706BC"/>
    <w:rsid w:val="0017654C"/>
    <w:rsid w:val="00177BEA"/>
    <w:rsid w:val="00186CD8"/>
    <w:rsid w:val="001A7545"/>
    <w:rsid w:val="001B1F16"/>
    <w:rsid w:val="001B5FCC"/>
    <w:rsid w:val="001C188A"/>
    <w:rsid w:val="001C1CA8"/>
    <w:rsid w:val="001C4467"/>
    <w:rsid w:val="001C6896"/>
    <w:rsid w:val="001D1D70"/>
    <w:rsid w:val="001D404B"/>
    <w:rsid w:val="001D4470"/>
    <w:rsid w:val="001E66F1"/>
    <w:rsid w:val="001F1BEE"/>
    <w:rsid w:val="001F3276"/>
    <w:rsid w:val="001F597F"/>
    <w:rsid w:val="00200AD8"/>
    <w:rsid w:val="00203C18"/>
    <w:rsid w:val="002103C4"/>
    <w:rsid w:val="00225483"/>
    <w:rsid w:val="002274B7"/>
    <w:rsid w:val="00230F7B"/>
    <w:rsid w:val="0023288D"/>
    <w:rsid w:val="00245467"/>
    <w:rsid w:val="002557FE"/>
    <w:rsid w:val="002559D2"/>
    <w:rsid w:val="00262DAB"/>
    <w:rsid w:val="00262E53"/>
    <w:rsid w:val="00270D82"/>
    <w:rsid w:val="00272421"/>
    <w:rsid w:val="00272870"/>
    <w:rsid w:val="0027316C"/>
    <w:rsid w:val="002748E6"/>
    <w:rsid w:val="00277FF7"/>
    <w:rsid w:val="00280BB9"/>
    <w:rsid w:val="00285C8E"/>
    <w:rsid w:val="00286465"/>
    <w:rsid w:val="0028681B"/>
    <w:rsid w:val="00292CDC"/>
    <w:rsid w:val="00293680"/>
    <w:rsid w:val="00297F92"/>
    <w:rsid w:val="002B00E7"/>
    <w:rsid w:val="002C22FE"/>
    <w:rsid w:val="002C44F1"/>
    <w:rsid w:val="002C561B"/>
    <w:rsid w:val="002D188F"/>
    <w:rsid w:val="002D1A6B"/>
    <w:rsid w:val="002D3191"/>
    <w:rsid w:val="002E504A"/>
    <w:rsid w:val="003053F2"/>
    <w:rsid w:val="00312308"/>
    <w:rsid w:val="00323D4B"/>
    <w:rsid w:val="003351D9"/>
    <w:rsid w:val="003353BE"/>
    <w:rsid w:val="003640C1"/>
    <w:rsid w:val="003651A6"/>
    <w:rsid w:val="00370E21"/>
    <w:rsid w:val="00372863"/>
    <w:rsid w:val="003767F2"/>
    <w:rsid w:val="00380107"/>
    <w:rsid w:val="003961AF"/>
    <w:rsid w:val="003A0446"/>
    <w:rsid w:val="003A0B35"/>
    <w:rsid w:val="003A6918"/>
    <w:rsid w:val="003B7622"/>
    <w:rsid w:val="003C153B"/>
    <w:rsid w:val="003D3559"/>
    <w:rsid w:val="003E596D"/>
    <w:rsid w:val="004035FC"/>
    <w:rsid w:val="00403AA4"/>
    <w:rsid w:val="00404684"/>
    <w:rsid w:val="00404A08"/>
    <w:rsid w:val="00422D12"/>
    <w:rsid w:val="00422DF4"/>
    <w:rsid w:val="004259A3"/>
    <w:rsid w:val="00430629"/>
    <w:rsid w:val="00430BC5"/>
    <w:rsid w:val="00444DF8"/>
    <w:rsid w:val="0044587C"/>
    <w:rsid w:val="00446635"/>
    <w:rsid w:val="0045214F"/>
    <w:rsid w:val="0046045D"/>
    <w:rsid w:val="004614F5"/>
    <w:rsid w:val="004620CA"/>
    <w:rsid w:val="004736CA"/>
    <w:rsid w:val="004742AB"/>
    <w:rsid w:val="00475F3C"/>
    <w:rsid w:val="00477EF0"/>
    <w:rsid w:val="004811FB"/>
    <w:rsid w:val="00481F4C"/>
    <w:rsid w:val="00493266"/>
    <w:rsid w:val="00495AE8"/>
    <w:rsid w:val="00497FAC"/>
    <w:rsid w:val="004A125F"/>
    <w:rsid w:val="004A3F7A"/>
    <w:rsid w:val="004B0DBE"/>
    <w:rsid w:val="004B0DE2"/>
    <w:rsid w:val="004B1AF7"/>
    <w:rsid w:val="004B31A4"/>
    <w:rsid w:val="004B58FA"/>
    <w:rsid w:val="004B7293"/>
    <w:rsid w:val="004C295F"/>
    <w:rsid w:val="004E49AA"/>
    <w:rsid w:val="004E4C59"/>
    <w:rsid w:val="004F5BEC"/>
    <w:rsid w:val="004F610C"/>
    <w:rsid w:val="00500940"/>
    <w:rsid w:val="00503379"/>
    <w:rsid w:val="00504C51"/>
    <w:rsid w:val="005067F1"/>
    <w:rsid w:val="00506E0D"/>
    <w:rsid w:val="00507B61"/>
    <w:rsid w:val="005116B9"/>
    <w:rsid w:val="00516C5C"/>
    <w:rsid w:val="00523B0B"/>
    <w:rsid w:val="00532B0B"/>
    <w:rsid w:val="00532FEC"/>
    <w:rsid w:val="00535716"/>
    <w:rsid w:val="00546A2B"/>
    <w:rsid w:val="005470B8"/>
    <w:rsid w:val="00552F80"/>
    <w:rsid w:val="0055531F"/>
    <w:rsid w:val="00556815"/>
    <w:rsid w:val="005572CE"/>
    <w:rsid w:val="00561789"/>
    <w:rsid w:val="005653F9"/>
    <w:rsid w:val="00565415"/>
    <w:rsid w:val="00565DC0"/>
    <w:rsid w:val="00567FF7"/>
    <w:rsid w:val="005743DA"/>
    <w:rsid w:val="00585C21"/>
    <w:rsid w:val="005A2DFB"/>
    <w:rsid w:val="005A4F35"/>
    <w:rsid w:val="005A600F"/>
    <w:rsid w:val="005B7B1F"/>
    <w:rsid w:val="005C5B37"/>
    <w:rsid w:val="005E1A0D"/>
    <w:rsid w:val="005F05CA"/>
    <w:rsid w:val="005F0C0C"/>
    <w:rsid w:val="005F7E5A"/>
    <w:rsid w:val="00602772"/>
    <w:rsid w:val="00604DD9"/>
    <w:rsid w:val="00613BAE"/>
    <w:rsid w:val="00615565"/>
    <w:rsid w:val="00620C77"/>
    <w:rsid w:val="00635FED"/>
    <w:rsid w:val="00640EFA"/>
    <w:rsid w:val="00645039"/>
    <w:rsid w:val="00651162"/>
    <w:rsid w:val="0065603B"/>
    <w:rsid w:val="00662839"/>
    <w:rsid w:val="0069052D"/>
    <w:rsid w:val="00690D60"/>
    <w:rsid w:val="00692754"/>
    <w:rsid w:val="00696561"/>
    <w:rsid w:val="006A0270"/>
    <w:rsid w:val="006A2601"/>
    <w:rsid w:val="006A475B"/>
    <w:rsid w:val="006B0067"/>
    <w:rsid w:val="006B44F5"/>
    <w:rsid w:val="006B505B"/>
    <w:rsid w:val="006C1A7E"/>
    <w:rsid w:val="006C49D0"/>
    <w:rsid w:val="006C7EA8"/>
    <w:rsid w:val="006D22E1"/>
    <w:rsid w:val="006D38FF"/>
    <w:rsid w:val="006D40DB"/>
    <w:rsid w:val="006D5DF2"/>
    <w:rsid w:val="006D6F7D"/>
    <w:rsid w:val="006E3BC3"/>
    <w:rsid w:val="006E48C7"/>
    <w:rsid w:val="006F22AE"/>
    <w:rsid w:val="006F256D"/>
    <w:rsid w:val="006F40BB"/>
    <w:rsid w:val="006F75FD"/>
    <w:rsid w:val="00703C7B"/>
    <w:rsid w:val="007109FD"/>
    <w:rsid w:val="0071233D"/>
    <w:rsid w:val="0071719B"/>
    <w:rsid w:val="007174EC"/>
    <w:rsid w:val="00726F54"/>
    <w:rsid w:val="00730A08"/>
    <w:rsid w:val="00730F9B"/>
    <w:rsid w:val="00733020"/>
    <w:rsid w:val="007336BE"/>
    <w:rsid w:val="0073417C"/>
    <w:rsid w:val="00737CF4"/>
    <w:rsid w:val="00745ABF"/>
    <w:rsid w:val="00755E31"/>
    <w:rsid w:val="0075686D"/>
    <w:rsid w:val="0076127B"/>
    <w:rsid w:val="00767834"/>
    <w:rsid w:val="00771DEF"/>
    <w:rsid w:val="00771E24"/>
    <w:rsid w:val="00785E88"/>
    <w:rsid w:val="00786C23"/>
    <w:rsid w:val="00794152"/>
    <w:rsid w:val="007B0AC9"/>
    <w:rsid w:val="007B19B6"/>
    <w:rsid w:val="007B1A1E"/>
    <w:rsid w:val="007B2207"/>
    <w:rsid w:val="007B29C1"/>
    <w:rsid w:val="007B5345"/>
    <w:rsid w:val="007C0DB1"/>
    <w:rsid w:val="007C7EBF"/>
    <w:rsid w:val="007D221C"/>
    <w:rsid w:val="007E2898"/>
    <w:rsid w:val="007F3661"/>
    <w:rsid w:val="007F3670"/>
    <w:rsid w:val="007F4EF3"/>
    <w:rsid w:val="007F5FFC"/>
    <w:rsid w:val="00812283"/>
    <w:rsid w:val="0082224D"/>
    <w:rsid w:val="008245A3"/>
    <w:rsid w:val="00831357"/>
    <w:rsid w:val="00840362"/>
    <w:rsid w:val="00840EDB"/>
    <w:rsid w:val="00843361"/>
    <w:rsid w:val="00857829"/>
    <w:rsid w:val="00867004"/>
    <w:rsid w:val="008764E4"/>
    <w:rsid w:val="00877766"/>
    <w:rsid w:val="0088365A"/>
    <w:rsid w:val="0088392B"/>
    <w:rsid w:val="0088671A"/>
    <w:rsid w:val="008927C1"/>
    <w:rsid w:val="008B275E"/>
    <w:rsid w:val="008B3754"/>
    <w:rsid w:val="008C713C"/>
    <w:rsid w:val="008D55E0"/>
    <w:rsid w:val="008E0C16"/>
    <w:rsid w:val="00913FC2"/>
    <w:rsid w:val="00914BC3"/>
    <w:rsid w:val="0091745B"/>
    <w:rsid w:val="00922111"/>
    <w:rsid w:val="00923831"/>
    <w:rsid w:val="00930B62"/>
    <w:rsid w:val="0093553A"/>
    <w:rsid w:val="00936EA4"/>
    <w:rsid w:val="00961938"/>
    <w:rsid w:val="009639E2"/>
    <w:rsid w:val="00965964"/>
    <w:rsid w:val="00965A4B"/>
    <w:rsid w:val="00984332"/>
    <w:rsid w:val="0098661C"/>
    <w:rsid w:val="009867D9"/>
    <w:rsid w:val="00987B69"/>
    <w:rsid w:val="009A0208"/>
    <w:rsid w:val="009A6896"/>
    <w:rsid w:val="009C1A1F"/>
    <w:rsid w:val="009C5685"/>
    <w:rsid w:val="009D1B18"/>
    <w:rsid w:val="009D6666"/>
    <w:rsid w:val="009E0171"/>
    <w:rsid w:val="009F5314"/>
    <w:rsid w:val="00A06C3F"/>
    <w:rsid w:val="00A0760F"/>
    <w:rsid w:val="00A07AB1"/>
    <w:rsid w:val="00A12839"/>
    <w:rsid w:val="00A157B9"/>
    <w:rsid w:val="00A22B49"/>
    <w:rsid w:val="00A35C35"/>
    <w:rsid w:val="00A55E53"/>
    <w:rsid w:val="00A60994"/>
    <w:rsid w:val="00A60EFB"/>
    <w:rsid w:val="00A6377B"/>
    <w:rsid w:val="00A63EE1"/>
    <w:rsid w:val="00A65B86"/>
    <w:rsid w:val="00A93575"/>
    <w:rsid w:val="00AB7FA2"/>
    <w:rsid w:val="00AC0463"/>
    <w:rsid w:val="00AC3B22"/>
    <w:rsid w:val="00AC6C5F"/>
    <w:rsid w:val="00AD07EB"/>
    <w:rsid w:val="00AD1C70"/>
    <w:rsid w:val="00AD4EFA"/>
    <w:rsid w:val="00AD6F1E"/>
    <w:rsid w:val="00AE03F1"/>
    <w:rsid w:val="00AE592C"/>
    <w:rsid w:val="00AE70D0"/>
    <w:rsid w:val="00AF0EDD"/>
    <w:rsid w:val="00AF1DF9"/>
    <w:rsid w:val="00AF3E03"/>
    <w:rsid w:val="00AF4A4E"/>
    <w:rsid w:val="00B1014F"/>
    <w:rsid w:val="00B11658"/>
    <w:rsid w:val="00B139CC"/>
    <w:rsid w:val="00B13E79"/>
    <w:rsid w:val="00B238CA"/>
    <w:rsid w:val="00B310E4"/>
    <w:rsid w:val="00B32327"/>
    <w:rsid w:val="00B331A4"/>
    <w:rsid w:val="00B363F7"/>
    <w:rsid w:val="00B37BE4"/>
    <w:rsid w:val="00B47C6D"/>
    <w:rsid w:val="00B51754"/>
    <w:rsid w:val="00B54B5B"/>
    <w:rsid w:val="00B621C5"/>
    <w:rsid w:val="00B638CF"/>
    <w:rsid w:val="00B64898"/>
    <w:rsid w:val="00B71B17"/>
    <w:rsid w:val="00B723C6"/>
    <w:rsid w:val="00B8221C"/>
    <w:rsid w:val="00B85181"/>
    <w:rsid w:val="00B854F2"/>
    <w:rsid w:val="00B901A7"/>
    <w:rsid w:val="00B94968"/>
    <w:rsid w:val="00B95AF4"/>
    <w:rsid w:val="00BA0D73"/>
    <w:rsid w:val="00BB5372"/>
    <w:rsid w:val="00BB5B86"/>
    <w:rsid w:val="00BE5041"/>
    <w:rsid w:val="00BE513D"/>
    <w:rsid w:val="00C153D7"/>
    <w:rsid w:val="00C23669"/>
    <w:rsid w:val="00C267C2"/>
    <w:rsid w:val="00C33AA5"/>
    <w:rsid w:val="00C34610"/>
    <w:rsid w:val="00C456B5"/>
    <w:rsid w:val="00C46B59"/>
    <w:rsid w:val="00C47078"/>
    <w:rsid w:val="00C47DAF"/>
    <w:rsid w:val="00C5058E"/>
    <w:rsid w:val="00C54C36"/>
    <w:rsid w:val="00C56454"/>
    <w:rsid w:val="00C57183"/>
    <w:rsid w:val="00C615DD"/>
    <w:rsid w:val="00C65D4D"/>
    <w:rsid w:val="00C75778"/>
    <w:rsid w:val="00C84B73"/>
    <w:rsid w:val="00C84BA1"/>
    <w:rsid w:val="00C85846"/>
    <w:rsid w:val="00C874B1"/>
    <w:rsid w:val="00C957EC"/>
    <w:rsid w:val="00C95ED0"/>
    <w:rsid w:val="00C978A3"/>
    <w:rsid w:val="00CA23FE"/>
    <w:rsid w:val="00CB63DD"/>
    <w:rsid w:val="00CC17AF"/>
    <w:rsid w:val="00CC3ECF"/>
    <w:rsid w:val="00CD40BF"/>
    <w:rsid w:val="00CD6426"/>
    <w:rsid w:val="00CF03D5"/>
    <w:rsid w:val="00CF3619"/>
    <w:rsid w:val="00CF3809"/>
    <w:rsid w:val="00CF6C5F"/>
    <w:rsid w:val="00D0467C"/>
    <w:rsid w:val="00D102E7"/>
    <w:rsid w:val="00D13F65"/>
    <w:rsid w:val="00D21506"/>
    <w:rsid w:val="00D2506B"/>
    <w:rsid w:val="00D33313"/>
    <w:rsid w:val="00D40CA6"/>
    <w:rsid w:val="00D40F03"/>
    <w:rsid w:val="00D43896"/>
    <w:rsid w:val="00D44817"/>
    <w:rsid w:val="00D508BB"/>
    <w:rsid w:val="00D50CAF"/>
    <w:rsid w:val="00D52DEF"/>
    <w:rsid w:val="00D52EEC"/>
    <w:rsid w:val="00D56616"/>
    <w:rsid w:val="00D57F98"/>
    <w:rsid w:val="00D73EAE"/>
    <w:rsid w:val="00D749FA"/>
    <w:rsid w:val="00D805FE"/>
    <w:rsid w:val="00D904F1"/>
    <w:rsid w:val="00D90ECC"/>
    <w:rsid w:val="00D9354A"/>
    <w:rsid w:val="00DA0192"/>
    <w:rsid w:val="00DC2F6B"/>
    <w:rsid w:val="00DD3235"/>
    <w:rsid w:val="00DE1D8D"/>
    <w:rsid w:val="00DE7DF3"/>
    <w:rsid w:val="00DF584D"/>
    <w:rsid w:val="00E04E72"/>
    <w:rsid w:val="00E05C2D"/>
    <w:rsid w:val="00E1316B"/>
    <w:rsid w:val="00E14362"/>
    <w:rsid w:val="00E16D5E"/>
    <w:rsid w:val="00E172B7"/>
    <w:rsid w:val="00E21C4F"/>
    <w:rsid w:val="00E24409"/>
    <w:rsid w:val="00E33595"/>
    <w:rsid w:val="00E40314"/>
    <w:rsid w:val="00E44510"/>
    <w:rsid w:val="00E4681E"/>
    <w:rsid w:val="00E50016"/>
    <w:rsid w:val="00E5561F"/>
    <w:rsid w:val="00E5787D"/>
    <w:rsid w:val="00E718FB"/>
    <w:rsid w:val="00E810B3"/>
    <w:rsid w:val="00E85ED4"/>
    <w:rsid w:val="00E95EB9"/>
    <w:rsid w:val="00E963A4"/>
    <w:rsid w:val="00E97C2C"/>
    <w:rsid w:val="00EA15DD"/>
    <w:rsid w:val="00EB62E5"/>
    <w:rsid w:val="00EC22B7"/>
    <w:rsid w:val="00EC41D7"/>
    <w:rsid w:val="00ED305A"/>
    <w:rsid w:val="00ED306E"/>
    <w:rsid w:val="00ED4319"/>
    <w:rsid w:val="00ED65A7"/>
    <w:rsid w:val="00EF2EE9"/>
    <w:rsid w:val="00EF2F0C"/>
    <w:rsid w:val="00EF613B"/>
    <w:rsid w:val="00F07C29"/>
    <w:rsid w:val="00F130DD"/>
    <w:rsid w:val="00F1594B"/>
    <w:rsid w:val="00F163B7"/>
    <w:rsid w:val="00F215BF"/>
    <w:rsid w:val="00F2254D"/>
    <w:rsid w:val="00F30A7E"/>
    <w:rsid w:val="00F41094"/>
    <w:rsid w:val="00F418F2"/>
    <w:rsid w:val="00F4286D"/>
    <w:rsid w:val="00F43E29"/>
    <w:rsid w:val="00F44668"/>
    <w:rsid w:val="00F44E8D"/>
    <w:rsid w:val="00F55E23"/>
    <w:rsid w:val="00F66B25"/>
    <w:rsid w:val="00F81254"/>
    <w:rsid w:val="00F966E2"/>
    <w:rsid w:val="00FA1870"/>
    <w:rsid w:val="00FA3F36"/>
    <w:rsid w:val="00FA6711"/>
    <w:rsid w:val="00FB0707"/>
    <w:rsid w:val="00FB1980"/>
    <w:rsid w:val="00FC5805"/>
    <w:rsid w:val="00FC6533"/>
    <w:rsid w:val="00FC6F10"/>
    <w:rsid w:val="00FD6D40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C6EF-0CD1-43FD-A3B6-AE2147DA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1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7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56815"/>
    <w:pPr>
      <w:keepNext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56815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556815"/>
    <w:pPr>
      <w:ind w:left="720"/>
      <w:contextualSpacing/>
    </w:pPr>
  </w:style>
  <w:style w:type="character" w:customStyle="1" w:styleId="FontStyle11">
    <w:name w:val="Font Style11"/>
    <w:rsid w:val="00556815"/>
    <w:rPr>
      <w:rFonts w:ascii="Impact" w:hAnsi="Impact" w:cs="Impact"/>
      <w:sz w:val="16"/>
      <w:szCs w:val="16"/>
    </w:rPr>
  </w:style>
  <w:style w:type="paragraph" w:customStyle="1" w:styleId="ConsPlusTitle">
    <w:name w:val="ConsPlusTitle"/>
    <w:rsid w:val="00556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556815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556815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5568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68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1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86C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886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867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1">
    <w:name w:val="Обычный1"/>
    <w:rsid w:val="00831357"/>
    <w:pPr>
      <w:widowControl w:val="0"/>
      <w:spacing w:before="28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6A02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8;&#1079;&#1084;&#1077;&#1085;&#1077;&#1085;&#1080;&#1103;%20%20&#1074;%20&#1043;&#1055;%20&#1086;&#1082;&#1086;&#1085;&#1095;&#1072;&#1090;\&#1055;&#1088;&#1086;&#1077;&#1082;&#1090;%20&#1080;&#1079;&#1084;&#1077;&#1085;&#1077;&#1085;&#1080;&#1081;%20&#1074;%20&#1043;&#1055;%20&#1087;&#1086;%20&#1082;&#1091;&#1083;&#1100;&#1090;&#1091;&#1088;&#1077;.do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731B-FE0F-4220-BA5D-4C8A518F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Совкова Марина Викторовна</cp:lastModifiedBy>
  <cp:revision>127</cp:revision>
  <cp:lastPrinted>2016-07-21T05:56:00Z</cp:lastPrinted>
  <dcterms:created xsi:type="dcterms:W3CDTF">2016-01-19T02:58:00Z</dcterms:created>
  <dcterms:modified xsi:type="dcterms:W3CDTF">2016-07-21T05:57:00Z</dcterms:modified>
</cp:coreProperties>
</file>