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99" w:rsidRPr="0036175F" w:rsidRDefault="00E85399" w:rsidP="00DE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5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E85399" w:rsidRPr="0036175F" w:rsidRDefault="00E85399" w:rsidP="00DE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5F">
        <w:rPr>
          <w:rFonts w:ascii="Times New Roman" w:hAnsi="Times New Roman" w:cs="Times New Roman"/>
          <w:b/>
          <w:sz w:val="28"/>
          <w:szCs w:val="28"/>
        </w:rPr>
        <w:t xml:space="preserve">организационно-массовых мероприятий, проводимых Министерством культуры Камчатского края </w:t>
      </w:r>
    </w:p>
    <w:p w:rsidR="00E85399" w:rsidRPr="002165C6" w:rsidRDefault="00E85399" w:rsidP="00DE6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75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34C2">
        <w:rPr>
          <w:rFonts w:ascii="Times New Roman" w:hAnsi="Times New Roman" w:cs="Times New Roman"/>
          <w:b/>
          <w:sz w:val="28"/>
          <w:szCs w:val="28"/>
        </w:rPr>
        <w:t>ИЮ</w:t>
      </w:r>
      <w:r w:rsidR="0006490D"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 w:rsidR="00FD34C2">
        <w:rPr>
          <w:rFonts w:ascii="Times New Roman" w:hAnsi="Times New Roman" w:cs="Times New Roman"/>
          <w:b/>
          <w:sz w:val="28"/>
          <w:szCs w:val="28"/>
        </w:rPr>
        <w:t>Е</w:t>
      </w:r>
      <w:r w:rsidR="006C0DAE" w:rsidRPr="0036175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3617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7CDF" w:rsidRPr="002165C6" w:rsidRDefault="00397CDF" w:rsidP="00DE6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1491"/>
        <w:gridCol w:w="1906"/>
        <w:gridCol w:w="4201"/>
        <w:gridCol w:w="5756"/>
        <w:gridCol w:w="1637"/>
        <w:gridCol w:w="415"/>
      </w:tblGrid>
      <w:tr w:rsidR="00164A66" w:rsidRPr="00675A11" w:rsidTr="00422068">
        <w:tc>
          <w:tcPr>
            <w:tcW w:w="1809" w:type="dxa"/>
            <w:gridSpan w:val="2"/>
          </w:tcPr>
          <w:p w:rsidR="001B0D5B" w:rsidRPr="00675A11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6" w:type="dxa"/>
          </w:tcPr>
          <w:p w:rsidR="001B0D5B" w:rsidRPr="00675A11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1B0D5B" w:rsidRPr="00675A11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57" w:type="dxa"/>
            <w:gridSpan w:val="2"/>
          </w:tcPr>
          <w:p w:rsidR="001B0D5B" w:rsidRPr="00675A11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2" w:type="dxa"/>
            <w:gridSpan w:val="2"/>
          </w:tcPr>
          <w:p w:rsidR="001B0D5B" w:rsidRPr="00675A11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B0D5B" w:rsidRPr="00675A11" w:rsidRDefault="001B0D5B" w:rsidP="00DE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выполнение </w:t>
            </w:r>
          </w:p>
        </w:tc>
      </w:tr>
      <w:tr w:rsidR="00164A66" w:rsidRPr="00675A11" w:rsidTr="00422068">
        <w:tc>
          <w:tcPr>
            <w:tcW w:w="1809" w:type="dxa"/>
            <w:gridSpan w:val="2"/>
            <w:shd w:val="clear" w:color="auto" w:fill="auto"/>
          </w:tcPr>
          <w:p w:rsidR="008E4634" w:rsidRPr="00675A11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863" w:type="dxa"/>
            <w:gridSpan w:val="3"/>
            <w:shd w:val="clear" w:color="auto" w:fill="auto"/>
          </w:tcPr>
          <w:p w:rsidR="008E4634" w:rsidRPr="00675A11" w:rsidRDefault="008E4634" w:rsidP="00DE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  </w:t>
            </w:r>
          </w:p>
          <w:p w:rsidR="008E4634" w:rsidRPr="00675A11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- в рамках Года российского кино в Камчатском крае;</w:t>
            </w:r>
          </w:p>
          <w:p w:rsidR="001B0D5B" w:rsidRPr="00675A11" w:rsidRDefault="00DC4D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- посвященных дням воинской славы России, праздничным, памятным и иным значимым датам России и Камчатского края;</w:t>
            </w:r>
          </w:p>
          <w:p w:rsidR="008E4634" w:rsidRPr="00675A11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- по участию </w:t>
            </w:r>
            <w:r w:rsidR="00397CDF" w:rsidRPr="00675A11">
              <w:rPr>
                <w:rFonts w:ascii="Times New Roman" w:hAnsi="Times New Roman" w:cs="Times New Roman"/>
                <w:sz w:val="24"/>
                <w:szCs w:val="24"/>
              </w:rPr>
              <w:t>представителей Камчатского края во Всероссийских и Международных конкурсах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0D5B" w:rsidRPr="00675A11" w:rsidRDefault="001B0D5B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- Всероссийских акций в Кам</w:t>
            </w:r>
            <w:r w:rsidR="008D10FA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чатском крае </w:t>
            </w:r>
            <w:r w:rsidR="00F41149" w:rsidRPr="00675A11">
              <w:rPr>
                <w:rFonts w:ascii="Times New Roman" w:hAnsi="Times New Roman" w:cs="Times New Roman"/>
                <w:sz w:val="24"/>
                <w:szCs w:val="24"/>
              </w:rPr>
              <w:t>«Ночь кино»</w:t>
            </w:r>
            <w:r w:rsidR="008D10FA" w:rsidRPr="00675A11">
              <w:rPr>
                <w:rFonts w:ascii="Times New Roman" w:hAnsi="Times New Roman" w:cs="Times New Roman"/>
                <w:sz w:val="24"/>
                <w:szCs w:val="24"/>
              </w:rPr>
              <w:t>, «Ночь искусств»</w:t>
            </w:r>
            <w:r w:rsidR="00397CDF" w:rsidRPr="00675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634" w:rsidRPr="00675A11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DD1" w:rsidRPr="00675A11">
              <w:rPr>
                <w:rFonts w:ascii="Times New Roman" w:hAnsi="Times New Roman" w:cs="Times New Roman"/>
                <w:sz w:val="24"/>
                <w:szCs w:val="24"/>
              </w:rPr>
              <w:t>коллегии Министе</w:t>
            </w:r>
            <w:r w:rsidR="00397CDF" w:rsidRPr="00675A11">
              <w:rPr>
                <w:rFonts w:ascii="Times New Roman" w:hAnsi="Times New Roman" w:cs="Times New Roman"/>
                <w:sz w:val="24"/>
                <w:szCs w:val="24"/>
              </w:rPr>
              <w:t>рства культуры Камчатского края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8E4634" w:rsidRPr="00675A11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Айгистова С.В. </w:t>
            </w:r>
            <w:r w:rsidR="001B0D5B" w:rsidRPr="00675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Министр</w:t>
            </w:r>
          </w:p>
          <w:p w:rsidR="008E4634" w:rsidRPr="00675A11" w:rsidRDefault="008E4634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FA" w:rsidRPr="00675A11" w:rsidTr="00C67BC9">
        <w:tc>
          <w:tcPr>
            <w:tcW w:w="1809" w:type="dxa"/>
            <w:gridSpan w:val="2"/>
            <w:shd w:val="clear" w:color="auto" w:fill="B6DDE8" w:themeFill="accent5" w:themeFillTint="66"/>
          </w:tcPr>
          <w:p w:rsidR="00DC4DFA" w:rsidRPr="00675A11" w:rsidRDefault="00DC4DFA" w:rsidP="0004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DC4DFA" w:rsidRPr="00675A11" w:rsidRDefault="00DC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DC4DFA" w:rsidRPr="00675A11" w:rsidRDefault="00DC4DFA" w:rsidP="00DE688B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«Современное искусство н</w:t>
            </w:r>
            <w:r w:rsidR="00E8616B" w:rsidRPr="00675A11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ародов Севера: искусство ительменов</w:t>
            </w:r>
            <w:r w:rsidRPr="0067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C4DFA" w:rsidRPr="00675A11" w:rsidRDefault="00DC4DFA" w:rsidP="00DE688B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</w:t>
            </w:r>
            <w:r w:rsidR="00AF1FFE"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Кеккетына</w:t>
            </w: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DC4DFA" w:rsidRPr="00675A11" w:rsidRDefault="00DC4DFA" w:rsidP="00DE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041F54" w:rsidRPr="00675A11" w:rsidTr="00C67BC9">
        <w:tc>
          <w:tcPr>
            <w:tcW w:w="1809" w:type="dxa"/>
            <w:gridSpan w:val="2"/>
            <w:shd w:val="clear" w:color="auto" w:fill="B6DDE8" w:themeFill="accent5" w:themeFillTint="66"/>
          </w:tcPr>
          <w:p w:rsidR="00041F54" w:rsidRPr="00675A11" w:rsidRDefault="00041F54" w:rsidP="0004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041F54" w:rsidRPr="00675A11" w:rsidRDefault="00041F54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041F54" w:rsidRPr="00675A11" w:rsidRDefault="00041F54" w:rsidP="006009F6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Книжная выставка «Артист – это навсегда» в рамках Года российского кино</w:t>
            </w:r>
          </w:p>
          <w:p w:rsidR="00041F54" w:rsidRPr="00675A11" w:rsidRDefault="00041F54" w:rsidP="006009F6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 Кеккетына</w:t>
            </w: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041F54" w:rsidRPr="00675A11" w:rsidRDefault="00041F54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041F54" w:rsidRPr="00675A11" w:rsidTr="00C67BC9">
        <w:tc>
          <w:tcPr>
            <w:tcW w:w="1809" w:type="dxa"/>
            <w:gridSpan w:val="2"/>
            <w:shd w:val="clear" w:color="auto" w:fill="B6DDE8" w:themeFill="accent5" w:themeFillTint="66"/>
          </w:tcPr>
          <w:p w:rsidR="00041F54" w:rsidRPr="00675A11" w:rsidRDefault="00041F54" w:rsidP="00041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041F54" w:rsidRPr="00675A11" w:rsidRDefault="00041F54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041F54" w:rsidRPr="00675A11" w:rsidRDefault="00041F54" w:rsidP="006009F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выставки, приуроченные к календарным памятным датам</w:t>
            </w:r>
          </w:p>
          <w:p w:rsidR="00041F54" w:rsidRPr="00675A11" w:rsidRDefault="00041F54" w:rsidP="00600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 Кеккетына</w:t>
            </w: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1F54" w:rsidRPr="00675A11" w:rsidRDefault="00041F54" w:rsidP="00600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  <w:p w:rsidR="00041F54" w:rsidRPr="00675A11" w:rsidRDefault="00041F54" w:rsidP="00600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041F54" w:rsidRPr="00675A11" w:rsidRDefault="00041F54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F22573" w:rsidRPr="00675A11" w:rsidTr="00B26E5A">
        <w:tc>
          <w:tcPr>
            <w:tcW w:w="1809" w:type="dxa"/>
            <w:gridSpan w:val="2"/>
            <w:shd w:val="clear" w:color="auto" w:fill="B6DDE8" w:themeFill="accent5" w:themeFillTint="66"/>
          </w:tcPr>
          <w:p w:rsidR="00F22573" w:rsidRPr="00675A11" w:rsidRDefault="00F22573" w:rsidP="00F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F22573" w:rsidRPr="00675A11" w:rsidRDefault="00F22573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F22573" w:rsidRPr="00675A11" w:rsidRDefault="00F22573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Фотовыставка «Курилы известные и неизвестные» (малый зал, 3 этаж)</w:t>
            </w:r>
          </w:p>
          <w:p w:rsidR="00F22573" w:rsidRPr="00675A11" w:rsidRDefault="00F22573" w:rsidP="00F22573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F22573" w:rsidRPr="00675A11" w:rsidRDefault="00F22573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F22573" w:rsidRPr="00675A11" w:rsidTr="00B26E5A">
        <w:tc>
          <w:tcPr>
            <w:tcW w:w="1809" w:type="dxa"/>
            <w:gridSpan w:val="2"/>
            <w:shd w:val="clear" w:color="auto" w:fill="B6DDE8" w:themeFill="accent5" w:themeFillTint="66"/>
          </w:tcPr>
          <w:p w:rsidR="00F22573" w:rsidRPr="00675A11" w:rsidRDefault="00F22573" w:rsidP="00F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F22573" w:rsidRPr="00675A11" w:rsidRDefault="00F22573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F22573" w:rsidRPr="00675A11" w:rsidRDefault="00F22573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Предметно-планшетная выставка </w:t>
            </w:r>
            <w:r w:rsidRPr="00675A11">
              <w:rPr>
                <w:rFonts w:ascii="Times New Roman" w:eastAsia="Times New Roman" w:hAnsi="Times New Roman" w:cs="Times New Roman"/>
                <w:sz w:val="24"/>
                <w:szCs w:val="24"/>
              </w:rPr>
              <w:t>«К тайнам туманных Курил»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(экспозиционный зал)</w:t>
            </w:r>
          </w:p>
          <w:p w:rsidR="00F22573" w:rsidRPr="00675A11" w:rsidRDefault="00F22573" w:rsidP="00F22573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F22573" w:rsidRPr="00675A11" w:rsidRDefault="00F22573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B26E5A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5A">
              <w:rPr>
                <w:rFonts w:ascii="Times New Roman" w:hAnsi="Times New Roman" w:cs="Times New Roman"/>
                <w:sz w:val="24"/>
                <w:szCs w:val="24"/>
              </w:rPr>
              <w:t>Постояннодействующая экспозиция «Камчатка: диалог культур»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холл, 3 этаж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E5A" w:rsidRPr="00675A11" w:rsidRDefault="00B26E5A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C64188" w:rsidRPr="00675A11" w:rsidTr="00E63362">
        <w:tc>
          <w:tcPr>
            <w:tcW w:w="1809" w:type="dxa"/>
            <w:gridSpan w:val="2"/>
            <w:shd w:val="clear" w:color="auto" w:fill="B2A1C7" w:themeFill="accent4" w:themeFillTint="99"/>
          </w:tcPr>
          <w:p w:rsidR="00C64188" w:rsidRPr="00675A11" w:rsidRDefault="00C64188" w:rsidP="006009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C64188" w:rsidRPr="00675A11" w:rsidRDefault="00C64188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C64188" w:rsidRPr="00675A11" w:rsidRDefault="00C64188" w:rsidP="006009F6">
            <w:pPr>
              <w:pStyle w:val="a5"/>
              <w:snapToGrid w:val="0"/>
            </w:pPr>
            <w:r w:rsidRPr="00675A11">
              <w:rPr>
                <w:bCs/>
              </w:rPr>
              <w:t xml:space="preserve">Выставка </w:t>
            </w:r>
            <w:r w:rsidRPr="00675A11">
              <w:t>«Мореплаватель. Первооткрыватель. Командор» к 335-летию со дня рождения Витуса Беринга (экспозиционный комплекс в холле постоянной экспозиции)</w:t>
            </w:r>
          </w:p>
          <w:p w:rsidR="00C64188" w:rsidRPr="00675A11" w:rsidRDefault="00C64188" w:rsidP="006009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C64188" w:rsidRPr="00675A11" w:rsidRDefault="00AA409A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C64188" w:rsidRPr="00675A11" w:rsidTr="00B26E5A">
        <w:tc>
          <w:tcPr>
            <w:tcW w:w="1809" w:type="dxa"/>
            <w:gridSpan w:val="2"/>
            <w:shd w:val="clear" w:color="auto" w:fill="B6DDE8" w:themeFill="accent5" w:themeFillTint="66"/>
          </w:tcPr>
          <w:p w:rsidR="00C64188" w:rsidRPr="00675A11" w:rsidRDefault="00C64188" w:rsidP="0060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C64188" w:rsidRPr="00675A11" w:rsidRDefault="004715A6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64188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4715A6" w:rsidRPr="00675A11" w:rsidRDefault="004715A6" w:rsidP="004715A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Программа «Лето с библиотекой» - мероприятия для воспитанников детских оздоровительных лагерей</w:t>
            </w:r>
          </w:p>
          <w:p w:rsidR="00C64188" w:rsidRPr="00675A11" w:rsidRDefault="00C64188" w:rsidP="006009F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C64188" w:rsidRPr="00675A11" w:rsidRDefault="00C64188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B26E5A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читальный зал» (крыльцо учреждения, понедельник-четверг в хорошую погоду)</w:t>
            </w:r>
          </w:p>
          <w:p w:rsidR="00B26E5A" w:rsidRPr="00675A11" w:rsidRDefault="00B26E5A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B26E5A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«Соберем ребенка в школу» (отдел социальной работы)</w:t>
            </w:r>
          </w:p>
          <w:p w:rsidR="00B26E5A" w:rsidRPr="00675A11" w:rsidRDefault="00B26E5A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950FB0" w:rsidRPr="00675A11" w:rsidTr="003939CD">
        <w:tc>
          <w:tcPr>
            <w:tcW w:w="1809" w:type="dxa"/>
            <w:gridSpan w:val="2"/>
            <w:shd w:val="clear" w:color="auto" w:fill="B2A1C7" w:themeFill="accent4" w:themeFillTint="99"/>
          </w:tcPr>
          <w:p w:rsidR="00950FB0" w:rsidRPr="00675A11" w:rsidRDefault="00950FB0" w:rsidP="00393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950FB0" w:rsidRPr="00675A11" w:rsidRDefault="00950FB0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950FB0" w:rsidRPr="00675A11" w:rsidRDefault="00950FB0" w:rsidP="003939CD">
            <w:pPr>
              <w:pStyle w:val="a5"/>
              <w:snapToGrid w:val="0"/>
            </w:pPr>
            <w:r w:rsidRPr="00675A11">
              <w:rPr>
                <w:color w:val="000000"/>
              </w:rPr>
              <w:t xml:space="preserve">Выставка </w:t>
            </w:r>
            <w:r>
              <w:rPr>
                <w:szCs w:val="20"/>
              </w:rPr>
              <w:t xml:space="preserve">«Секреты музейной шкатулки» из цикла выставок «Калейдоскоп музейных </w:t>
            </w:r>
            <w:r>
              <w:rPr>
                <w:szCs w:val="20"/>
              </w:rPr>
              <w:lastRenderedPageBreak/>
              <w:t>коллекций»</w:t>
            </w:r>
            <w:r w:rsidRPr="00D07DF0">
              <w:rPr>
                <w:szCs w:val="20"/>
              </w:rPr>
              <w:t xml:space="preserve"> </w:t>
            </w:r>
            <w:r w:rsidRPr="00675A11">
              <w:rPr>
                <w:color w:val="000000"/>
              </w:rPr>
              <w:t>(</w:t>
            </w:r>
            <w:r w:rsidRPr="00377708">
              <w:rPr>
                <w:szCs w:val="20"/>
              </w:rPr>
              <w:t>Экспозиционный комплек</w:t>
            </w:r>
            <w:r>
              <w:rPr>
                <w:szCs w:val="20"/>
              </w:rPr>
              <w:t>с в холле постоянной экспозиции</w:t>
            </w:r>
            <w:r w:rsidRPr="00675A11">
              <w:t>)</w:t>
            </w:r>
          </w:p>
          <w:p w:rsidR="00950FB0" w:rsidRPr="00675A11" w:rsidRDefault="00950FB0" w:rsidP="003939CD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950FB0" w:rsidRPr="00675A11" w:rsidRDefault="00950FB0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Скалацкая И.В. – 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</w:t>
            </w:r>
          </w:p>
        </w:tc>
      </w:tr>
      <w:tr w:rsidR="00E63362" w:rsidRPr="00675A11" w:rsidTr="003939CD">
        <w:tc>
          <w:tcPr>
            <w:tcW w:w="1809" w:type="dxa"/>
            <w:gridSpan w:val="2"/>
            <w:shd w:val="clear" w:color="auto" w:fill="B2A1C7" w:themeFill="accent4" w:themeFillTint="99"/>
          </w:tcPr>
          <w:p w:rsidR="00E63362" w:rsidRPr="00675A11" w:rsidRDefault="00E63362" w:rsidP="00393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E63362" w:rsidRPr="00675A11" w:rsidRDefault="00E63362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E63362" w:rsidRPr="00675A11" w:rsidRDefault="00E63362" w:rsidP="003939CD">
            <w:pPr>
              <w:pStyle w:val="a5"/>
              <w:snapToGrid w:val="0"/>
            </w:pPr>
            <w:r w:rsidRPr="00675A11">
              <w:rPr>
                <w:color w:val="000000"/>
              </w:rPr>
              <w:t xml:space="preserve">Выставка </w:t>
            </w:r>
            <w:r>
              <w:rPr>
                <w:szCs w:val="20"/>
              </w:rPr>
              <w:t xml:space="preserve">«Я тебя рисую» к </w:t>
            </w:r>
            <w:r w:rsidRPr="00D07DF0">
              <w:rPr>
                <w:szCs w:val="20"/>
              </w:rPr>
              <w:t xml:space="preserve">80-летию со дня рождения камчатского художника Юрия </w:t>
            </w:r>
            <w:proofErr w:type="spellStart"/>
            <w:r w:rsidRPr="00D07DF0">
              <w:rPr>
                <w:szCs w:val="20"/>
              </w:rPr>
              <w:t>Грициенко</w:t>
            </w:r>
            <w:proofErr w:type="spellEnd"/>
            <w:r w:rsidRPr="00D07DF0">
              <w:rPr>
                <w:szCs w:val="20"/>
              </w:rPr>
              <w:t xml:space="preserve"> </w:t>
            </w:r>
            <w:r w:rsidRPr="00675A11">
              <w:rPr>
                <w:color w:val="000000"/>
              </w:rPr>
              <w:t>(</w:t>
            </w:r>
            <w:r>
              <w:rPr>
                <w:szCs w:val="20"/>
              </w:rPr>
              <w:t xml:space="preserve">Выставочный зал </w:t>
            </w:r>
            <w:r w:rsidRPr="00377708">
              <w:rPr>
                <w:szCs w:val="20"/>
              </w:rPr>
              <w:t xml:space="preserve">№ </w:t>
            </w:r>
            <w:r>
              <w:rPr>
                <w:szCs w:val="20"/>
              </w:rPr>
              <w:t>3</w:t>
            </w:r>
            <w:r w:rsidRPr="00675A11">
              <w:t>)</w:t>
            </w:r>
          </w:p>
          <w:p w:rsidR="00E63362" w:rsidRPr="00675A11" w:rsidRDefault="00E63362" w:rsidP="003939CD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E63362" w:rsidRPr="00675A11" w:rsidRDefault="00E63362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C64188" w:rsidRPr="00675A11" w:rsidTr="00E63362">
        <w:tc>
          <w:tcPr>
            <w:tcW w:w="1809" w:type="dxa"/>
            <w:gridSpan w:val="2"/>
            <w:shd w:val="clear" w:color="auto" w:fill="B2A1C7" w:themeFill="accent4" w:themeFillTint="99"/>
          </w:tcPr>
          <w:p w:rsidR="00C64188" w:rsidRPr="00675A11" w:rsidRDefault="00C64188" w:rsidP="006009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C64188" w:rsidRPr="00675A11" w:rsidRDefault="00C64188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C64188" w:rsidRPr="00675A11" w:rsidRDefault="00C64188" w:rsidP="006009F6">
            <w:pPr>
              <w:pStyle w:val="a5"/>
              <w:snapToGrid w:val="0"/>
            </w:pPr>
            <w:r w:rsidRPr="00675A11">
              <w:rPr>
                <w:color w:val="000000"/>
              </w:rPr>
              <w:t>Выставка «На рыбацких перекрестках» - о рыболовной отрасли Камчатки (</w:t>
            </w:r>
            <w:r w:rsidRPr="00675A11">
              <w:t>Научная библиотека КамчатГТУ)</w:t>
            </w:r>
          </w:p>
          <w:p w:rsidR="00C64188" w:rsidRPr="00675A11" w:rsidRDefault="00C64188" w:rsidP="006009F6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C64188" w:rsidRPr="00675A11" w:rsidRDefault="00AA409A" w:rsidP="0060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0A3D5E" w:rsidRPr="00675A11" w:rsidTr="003939CD">
        <w:tc>
          <w:tcPr>
            <w:tcW w:w="1809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A3D5E">
              <w:rPr>
                <w:rFonts w:ascii="Times New Roman" w:hAnsi="Times New Roman" w:cs="Times New Roman"/>
                <w:sz w:val="24"/>
                <w:szCs w:val="24"/>
              </w:rPr>
              <w:t>«Модница природа» - Традиционная одежда народов Севера в коллекциях музея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(отдел</w:t>
            </w:r>
            <w:r w:rsidRPr="000A3D5E">
              <w:rPr>
                <w:rFonts w:ascii="Times New Roman" w:hAnsi="Times New Roman" w:cs="Times New Roman"/>
                <w:sz w:val="24"/>
                <w:szCs w:val="24"/>
              </w:rPr>
              <w:t xml:space="preserve"> КГБУ ККОМ</w:t>
            </w:r>
            <w:r w:rsidRPr="00675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с. Мильково,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№1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D5E" w:rsidRPr="00675A11" w:rsidRDefault="000A3D5E" w:rsidP="003939CD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0A3D5E" w:rsidRDefault="000A3D5E" w:rsidP="003939CD">
            <w:r w:rsidRPr="007343E1">
              <w:rPr>
                <w:rFonts w:ascii="Times New Roman" w:hAnsi="Times New Roman" w:cs="Times New Roman"/>
                <w:sz w:val="24"/>
                <w:szCs w:val="24"/>
              </w:rPr>
              <w:t xml:space="preserve">Скалацкая И.В. – консультант </w:t>
            </w:r>
          </w:p>
        </w:tc>
      </w:tr>
      <w:tr w:rsidR="00AA409A" w:rsidRPr="00675A11" w:rsidTr="00E63362">
        <w:tc>
          <w:tcPr>
            <w:tcW w:w="1809" w:type="dxa"/>
            <w:gridSpan w:val="2"/>
            <w:shd w:val="clear" w:color="auto" w:fill="B2A1C7" w:themeFill="accent4" w:themeFillTint="99"/>
          </w:tcPr>
          <w:p w:rsidR="00AA409A" w:rsidRPr="00675A11" w:rsidRDefault="00AA409A" w:rsidP="00AA4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AA409A" w:rsidRPr="00675A11" w:rsidRDefault="00AA409A" w:rsidP="00AA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AA409A" w:rsidRPr="00675A11" w:rsidRDefault="00AA409A" w:rsidP="00AA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 «Камчатка и ее обитатели» (выставочные залы № 1 - 2)</w:t>
            </w:r>
          </w:p>
          <w:p w:rsidR="00AA409A" w:rsidRPr="00675A11" w:rsidRDefault="00AA409A" w:rsidP="00AA409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AA409A" w:rsidRDefault="00AA409A" w:rsidP="00AA409A">
            <w:r w:rsidRPr="007343E1">
              <w:rPr>
                <w:rFonts w:ascii="Times New Roman" w:hAnsi="Times New Roman" w:cs="Times New Roman"/>
                <w:sz w:val="24"/>
                <w:szCs w:val="24"/>
              </w:rPr>
              <w:t xml:space="preserve">Скалацкая И.В. – консультант </w:t>
            </w:r>
          </w:p>
        </w:tc>
      </w:tr>
      <w:tr w:rsidR="00A268C5" w:rsidRPr="00675A11" w:rsidTr="008F7011">
        <w:tc>
          <w:tcPr>
            <w:tcW w:w="1809" w:type="dxa"/>
            <w:gridSpan w:val="2"/>
            <w:shd w:val="clear" w:color="auto" w:fill="FFFF00"/>
          </w:tcPr>
          <w:p w:rsidR="00A268C5" w:rsidRPr="00675A11" w:rsidRDefault="00A268C5" w:rsidP="00F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A268C5" w:rsidRPr="00675A11" w:rsidRDefault="008F7011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A268C5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A268C5" w:rsidRPr="00675A11" w:rsidRDefault="008F7011" w:rsidP="00A26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учащихся на 2016-2017 учебный год: прием заявлений от абитуриентов, проведение вступительных экзаменов</w:t>
            </w:r>
            <w:r w:rsidR="00A268C5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C5" w:rsidRPr="00675A11" w:rsidRDefault="00A268C5" w:rsidP="00F22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A268C5" w:rsidRPr="00675A11" w:rsidRDefault="00A268C5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0A3D5E" w:rsidRPr="00675A11" w:rsidTr="003939CD">
        <w:tc>
          <w:tcPr>
            <w:tcW w:w="1809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0A3D5E" w:rsidRDefault="000A3D5E" w:rsidP="000A3D5E">
            <w:pPr>
              <w:pStyle w:val="a5"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Проведение конкурса рисунков «Краски лета» в рамках временной выставки «Камчатское лето» </w:t>
            </w:r>
          </w:p>
          <w:p w:rsidR="000A3D5E" w:rsidRPr="00675A11" w:rsidRDefault="000A3D5E" w:rsidP="000A3D5E">
            <w:pPr>
              <w:pStyle w:val="a5"/>
              <w:snapToGrid w:val="0"/>
              <w:jc w:val="right"/>
              <w:rPr>
                <w:b/>
              </w:rPr>
            </w:pPr>
            <w:r w:rsidRPr="00675A11">
              <w:rPr>
                <w:b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C670B6" w:rsidRPr="00675A11" w:rsidTr="00E97746">
        <w:tc>
          <w:tcPr>
            <w:tcW w:w="1809" w:type="dxa"/>
            <w:gridSpan w:val="2"/>
            <w:shd w:val="clear" w:color="auto" w:fill="FFFF00"/>
          </w:tcPr>
          <w:p w:rsidR="00C670B6" w:rsidRPr="00675A11" w:rsidRDefault="00C670B6" w:rsidP="00E9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  <w:shd w:val="clear" w:color="auto" w:fill="FFFF00"/>
          </w:tcPr>
          <w:p w:rsidR="00C670B6" w:rsidRPr="00675A11" w:rsidRDefault="00C670B6" w:rsidP="00E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C670B6" w:rsidRPr="00675A11" w:rsidRDefault="00C670B6" w:rsidP="00E97746">
            <w:pPr>
              <w:pStyle w:val="a5"/>
              <w:snapToGrid w:val="0"/>
            </w:pPr>
            <w:r>
              <w:t>Мастерская творческих идей «Создание познавательной карты Камчатского края»</w:t>
            </w:r>
            <w:r w:rsidRPr="00675A11">
              <w:t xml:space="preserve"> (городской округ «поселок Палана»</w:t>
            </w:r>
            <w:r>
              <w:t>, детские сады «Рябинка», «Солнышко»</w:t>
            </w:r>
            <w:r w:rsidRPr="00675A11">
              <w:t>)</w:t>
            </w:r>
          </w:p>
          <w:p w:rsidR="00C670B6" w:rsidRPr="00675A11" w:rsidRDefault="00C670B6" w:rsidP="00E97746">
            <w:pPr>
              <w:pStyle w:val="a5"/>
              <w:snapToGrid w:val="0"/>
              <w:jc w:val="right"/>
            </w:pPr>
            <w:r w:rsidRPr="00675A11">
              <w:rPr>
                <w:b/>
              </w:rPr>
              <w:t>КГБУ «Корякский центр народного творчества»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C670B6" w:rsidRPr="00675A11" w:rsidRDefault="00C670B6" w:rsidP="00E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5F0A24" w:rsidRPr="00675A11" w:rsidTr="00E97746">
        <w:tc>
          <w:tcPr>
            <w:tcW w:w="1809" w:type="dxa"/>
            <w:gridSpan w:val="2"/>
            <w:shd w:val="clear" w:color="auto" w:fill="FFFF00"/>
          </w:tcPr>
          <w:p w:rsidR="005F0A24" w:rsidRPr="00675A11" w:rsidRDefault="005F0A24" w:rsidP="00E9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  <w:shd w:val="clear" w:color="auto" w:fill="FFFF00"/>
          </w:tcPr>
          <w:p w:rsidR="005F0A24" w:rsidRPr="00675A11" w:rsidRDefault="005F0A24" w:rsidP="00E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5F0A24" w:rsidRPr="00675A11" w:rsidRDefault="005F0A24" w:rsidP="00E97746">
            <w:pPr>
              <w:pStyle w:val="a5"/>
              <w:snapToGrid w:val="0"/>
            </w:pPr>
            <w:r>
              <w:t>Цикл занятий для детей «Лосось – золото Камчатки»</w:t>
            </w:r>
            <w:r w:rsidRPr="00675A11">
              <w:t xml:space="preserve"> (городской округ «поселок Палана»</w:t>
            </w:r>
            <w:r>
              <w:t>,</w:t>
            </w:r>
            <w:r w:rsidRPr="00675A11">
              <w:rPr>
                <w:b/>
              </w:rPr>
              <w:t xml:space="preserve"> </w:t>
            </w:r>
            <w:r w:rsidRPr="005F0A24">
              <w:t>КГБУ «Корякский окружной краеведческий музей»</w:t>
            </w:r>
            <w:r w:rsidRPr="00675A11">
              <w:t>)</w:t>
            </w:r>
          </w:p>
          <w:p w:rsidR="005F0A24" w:rsidRDefault="005F0A24" w:rsidP="00E97746">
            <w:pPr>
              <w:pStyle w:val="a5"/>
              <w:snapToGrid w:val="0"/>
              <w:jc w:val="right"/>
              <w:rPr>
                <w:b/>
              </w:rPr>
            </w:pPr>
            <w:r w:rsidRPr="00675A11">
              <w:rPr>
                <w:b/>
              </w:rPr>
              <w:t>КГБУ «Корякский центр народного творчества»</w:t>
            </w:r>
          </w:p>
          <w:p w:rsidR="005F0A24" w:rsidRPr="00675A11" w:rsidRDefault="005F0A24" w:rsidP="00E97746">
            <w:pPr>
              <w:pStyle w:val="a5"/>
              <w:snapToGrid w:val="0"/>
              <w:jc w:val="right"/>
            </w:pPr>
            <w:r w:rsidRPr="00675A11">
              <w:rPr>
                <w:b/>
              </w:rPr>
              <w:t>КГБУ «Корякский окружной краеведческий музей»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5F0A24" w:rsidRPr="00675A11" w:rsidRDefault="005F0A24" w:rsidP="00E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426DCC" w:rsidRPr="00675A11" w:rsidTr="0064766A">
        <w:tc>
          <w:tcPr>
            <w:tcW w:w="1809" w:type="dxa"/>
            <w:gridSpan w:val="2"/>
            <w:shd w:val="clear" w:color="auto" w:fill="FFFF00"/>
          </w:tcPr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CC">
              <w:rPr>
                <w:rFonts w:ascii="Times New Roman" w:hAnsi="Times New Roman" w:cs="Times New Roman"/>
                <w:sz w:val="24"/>
                <w:szCs w:val="24"/>
              </w:rPr>
              <w:t>Тренировочные сборы НДЦ «Саквояж»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(учреждение)</w:t>
            </w:r>
          </w:p>
          <w:p w:rsidR="00426DCC" w:rsidRPr="00675A11" w:rsidRDefault="00426DCC" w:rsidP="0064766A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E8096F" w:rsidRPr="00675A11" w:rsidTr="008322FD">
        <w:tc>
          <w:tcPr>
            <w:tcW w:w="1809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книжных выставок, просветительских и культурно-развлекательных мероприятий для воспитанников пришкольных лагерей, оздоровительных лагерей дневного пребывания и КГАУ</w:t>
            </w:r>
            <w:r w:rsidRPr="00C94BC4">
              <w:rPr>
                <w:rFonts w:ascii="Times New Roman" w:hAnsi="Times New Roman"/>
                <w:sz w:val="24"/>
                <w:szCs w:val="24"/>
              </w:rPr>
              <w:t xml:space="preserve"> «Центр помощи семье и детям»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(Петропавловка-Камчатский городской округ, Елизовский муниципальный район)</w:t>
            </w:r>
          </w:p>
          <w:p w:rsidR="00E8096F" w:rsidRPr="00675A11" w:rsidRDefault="00E8096F" w:rsidP="008322FD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0A3D5E" w:rsidRPr="00675A11" w:rsidTr="003939CD">
        <w:tc>
          <w:tcPr>
            <w:tcW w:w="1809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01 - 12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 «Дарения музею, 2013-2015 гг.» (отдел</w:t>
            </w:r>
            <w:r w:rsidRPr="00675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КГБУ ККОМ в с. Мильково, 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выставочный зал №2)</w:t>
            </w:r>
          </w:p>
          <w:p w:rsidR="000A3D5E" w:rsidRPr="00675A11" w:rsidRDefault="000A3D5E" w:rsidP="003939CD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0A3D5E" w:rsidRDefault="000A3D5E" w:rsidP="003939CD">
            <w:r w:rsidRPr="007343E1">
              <w:rPr>
                <w:rFonts w:ascii="Times New Roman" w:hAnsi="Times New Roman" w:cs="Times New Roman"/>
                <w:sz w:val="24"/>
                <w:szCs w:val="24"/>
              </w:rPr>
              <w:t xml:space="preserve">Скалацкая И.В. – консультант </w:t>
            </w:r>
          </w:p>
        </w:tc>
      </w:tr>
      <w:tr w:rsidR="00C5588F" w:rsidRPr="00675A11" w:rsidTr="00C5588F">
        <w:tc>
          <w:tcPr>
            <w:tcW w:w="1809" w:type="dxa"/>
            <w:gridSpan w:val="2"/>
            <w:shd w:val="clear" w:color="auto" w:fill="FFFF00"/>
          </w:tcPr>
          <w:p w:rsidR="00C5588F" w:rsidRDefault="00C5588F" w:rsidP="00C46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  <w:p w:rsidR="00C5588F" w:rsidRPr="00675A11" w:rsidRDefault="00C5588F" w:rsidP="00C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≈ 16:00</w:t>
            </w:r>
          </w:p>
        </w:tc>
        <w:tc>
          <w:tcPr>
            <w:tcW w:w="1906" w:type="dxa"/>
            <w:shd w:val="clear" w:color="auto" w:fill="FFFF00"/>
          </w:tcPr>
          <w:p w:rsidR="00C5588F" w:rsidRPr="00675A11" w:rsidRDefault="00C5588F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C5588F" w:rsidRPr="00675A11" w:rsidRDefault="00C5588F" w:rsidP="00C464A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в честь празднования Дня Камчатского края (большой зал Правительства Камчатского края)</w:t>
            </w:r>
          </w:p>
          <w:p w:rsidR="00C5588F" w:rsidRPr="00675A11" w:rsidRDefault="00C5588F" w:rsidP="00C464AF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КГБУ «Камчатский центр народного творчества»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C5588F" w:rsidRPr="00675A11" w:rsidRDefault="00315DFE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Лифанова Н.П. – консультант</w:t>
            </w:r>
          </w:p>
        </w:tc>
      </w:tr>
      <w:tr w:rsidR="00143CB7" w:rsidRPr="00675A11" w:rsidTr="00426DCC">
        <w:tc>
          <w:tcPr>
            <w:tcW w:w="1809" w:type="dxa"/>
            <w:gridSpan w:val="2"/>
            <w:shd w:val="clear" w:color="auto" w:fill="FFFF00"/>
          </w:tcPr>
          <w:p w:rsidR="00143CB7" w:rsidRPr="00675A11" w:rsidRDefault="00143CB7" w:rsidP="00F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  <w:p w:rsidR="00143CB7" w:rsidRPr="00675A11" w:rsidRDefault="00426DCC" w:rsidP="0067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661C" w:rsidRPr="00675A1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  <w:shd w:val="clear" w:color="auto" w:fill="FFFF00"/>
          </w:tcPr>
          <w:p w:rsidR="00143CB7" w:rsidRPr="00675A11" w:rsidRDefault="00143CB7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143CB7" w:rsidRPr="00675A11" w:rsidRDefault="00426DCC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143CB7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участникам боевых действий</w:t>
            </w:r>
            <w:r w:rsidR="00143CB7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округ, Парк победы</w:t>
            </w:r>
            <w:r w:rsidR="00143CB7"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3CB7" w:rsidRPr="00675A11" w:rsidRDefault="00143CB7" w:rsidP="00F22573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143CB7" w:rsidRPr="00675A11" w:rsidRDefault="00426DCC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A018BC" w:rsidRPr="00675A11" w:rsidTr="003302C4">
        <w:tc>
          <w:tcPr>
            <w:tcW w:w="1809" w:type="dxa"/>
            <w:gridSpan w:val="2"/>
            <w:shd w:val="clear" w:color="auto" w:fill="FFFF00"/>
          </w:tcPr>
          <w:p w:rsidR="00A018BC" w:rsidRPr="00675A11" w:rsidRDefault="00A018BC" w:rsidP="00F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  <w:p w:rsidR="00A018BC" w:rsidRPr="00675A11" w:rsidRDefault="003302C4" w:rsidP="00F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18BC" w:rsidRPr="00675A1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  <w:shd w:val="clear" w:color="auto" w:fill="FFFF00"/>
          </w:tcPr>
          <w:p w:rsidR="00A018BC" w:rsidRPr="00675A11" w:rsidRDefault="00A018BC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A018BC" w:rsidRPr="00675A11" w:rsidRDefault="003302C4" w:rsidP="00F22573">
            <w:pPr>
              <w:pStyle w:val="a5"/>
              <w:snapToGrid w:val="0"/>
            </w:pPr>
            <w:r>
              <w:t>Праздничная программа,</w:t>
            </w:r>
            <w:r w:rsidR="00C670B6">
              <w:t xml:space="preserve"> митинг, посвященные</w:t>
            </w:r>
            <w:r>
              <w:t xml:space="preserve"> Дню</w:t>
            </w:r>
            <w:r w:rsidR="00C670B6">
              <w:t xml:space="preserve"> образования</w:t>
            </w:r>
            <w:r>
              <w:t xml:space="preserve"> Камчатского края</w:t>
            </w:r>
            <w:r w:rsidR="00A018BC" w:rsidRPr="00675A11">
              <w:t xml:space="preserve"> (Центральная площадь, городской округ «поселок Палана»)</w:t>
            </w:r>
          </w:p>
          <w:p w:rsidR="00A018BC" w:rsidRPr="00675A11" w:rsidRDefault="00A018BC" w:rsidP="00F22573">
            <w:pPr>
              <w:pStyle w:val="a5"/>
              <w:snapToGrid w:val="0"/>
              <w:jc w:val="right"/>
              <w:rPr>
                <w:b/>
              </w:rPr>
            </w:pPr>
            <w:r w:rsidRPr="00675A11">
              <w:rPr>
                <w:b/>
              </w:rPr>
              <w:t>КГБУ «Корякский центр народного творчества»</w:t>
            </w:r>
          </w:p>
          <w:p w:rsidR="001473F0" w:rsidRPr="00675A11" w:rsidRDefault="001473F0" w:rsidP="00F22573">
            <w:pPr>
              <w:pStyle w:val="a5"/>
              <w:snapToGrid w:val="0"/>
              <w:jc w:val="right"/>
            </w:pPr>
            <w:r w:rsidRPr="00675A11">
              <w:rPr>
                <w:b/>
              </w:rPr>
              <w:t>КГБУ «Корякский фольклорный ансамбль танца «Ангт»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A018BC" w:rsidRPr="00675A11" w:rsidRDefault="00426DCC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426DCC" w:rsidRPr="00675A11" w:rsidTr="0064766A">
        <w:tc>
          <w:tcPr>
            <w:tcW w:w="1809" w:type="dxa"/>
            <w:gridSpan w:val="2"/>
            <w:shd w:val="clear" w:color="auto" w:fill="FFFF00"/>
          </w:tcPr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≈ 16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собрание, посвященное освобождению </w:t>
            </w:r>
            <w:r w:rsidRPr="00426DCC">
              <w:rPr>
                <w:rFonts w:ascii="Times New Roman" w:hAnsi="Times New Roman" w:cs="Times New Roman"/>
                <w:sz w:val="24"/>
                <w:szCs w:val="24"/>
              </w:rPr>
              <w:t>Белоруссии от немецко-фашистских захватчиков</w:t>
            </w:r>
          </w:p>
          <w:p w:rsidR="00426DCC" w:rsidRPr="00675A11" w:rsidRDefault="00426DCC" w:rsidP="0064766A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841694" w:rsidRPr="00675A11" w:rsidTr="00E8096F">
        <w:tc>
          <w:tcPr>
            <w:tcW w:w="1809" w:type="dxa"/>
            <w:gridSpan w:val="2"/>
            <w:shd w:val="clear" w:color="auto" w:fill="B6DDE8" w:themeFill="accent5" w:themeFillTint="66"/>
          </w:tcPr>
          <w:p w:rsidR="00E8096F" w:rsidRDefault="00E8096F" w:rsidP="0084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41694" w:rsidRPr="00675A11" w:rsidRDefault="00E8096F" w:rsidP="0084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841694"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841694" w:rsidRPr="00675A11" w:rsidRDefault="00841694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841694" w:rsidRPr="00675A11" w:rsidRDefault="00E8096F" w:rsidP="00F2257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4BC4">
              <w:rPr>
                <w:rFonts w:ascii="Times New Roman" w:hAnsi="Times New Roman"/>
                <w:sz w:val="24"/>
                <w:szCs w:val="24"/>
              </w:rPr>
              <w:t>«Летнее ассорти»: информационно-развлекательная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(киноцентр «Лимонад»)</w:t>
            </w:r>
          </w:p>
          <w:p w:rsidR="00841694" w:rsidRPr="00675A11" w:rsidRDefault="00841694" w:rsidP="00F22573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841694" w:rsidRPr="00675A11" w:rsidRDefault="00841694" w:rsidP="00F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437CC4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437CC4" w:rsidRDefault="00437CC4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04, 11, 18, 25</w:t>
            </w:r>
          </w:p>
          <w:p w:rsidR="00437CC4" w:rsidRPr="00675A11" w:rsidRDefault="00437CC4" w:rsidP="0043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437CC4" w:rsidRPr="00675A11" w:rsidRDefault="00437CC4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437CC4" w:rsidRPr="00437CC4" w:rsidRDefault="00437CC4" w:rsidP="00437CC4">
            <w:pPr>
              <w:rPr>
                <w:rFonts w:ascii="Times New Roman" w:hAnsi="Times New Roman"/>
                <w:sz w:val="24"/>
                <w:szCs w:val="24"/>
              </w:rPr>
            </w:pPr>
            <w:r w:rsidRPr="00437CC4">
              <w:rPr>
                <w:rFonts w:ascii="Times New Roman" w:hAnsi="Times New Roman"/>
                <w:sz w:val="24"/>
                <w:szCs w:val="24"/>
              </w:rPr>
              <w:t xml:space="preserve">«Power Point для всех»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2D62">
              <w:rPr>
                <w:rFonts w:ascii="Times New Roman" w:hAnsi="Times New Roman"/>
                <w:sz w:val="24"/>
                <w:szCs w:val="24"/>
              </w:rPr>
              <w:t xml:space="preserve">рактические занятия по созданию презентаций в программе </w:t>
            </w:r>
            <w:r w:rsidRPr="00437CC4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53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CC4">
              <w:rPr>
                <w:rFonts w:ascii="Times New Roman" w:hAnsi="Times New Roman"/>
                <w:sz w:val="24"/>
                <w:szCs w:val="24"/>
              </w:rPr>
              <w:t xml:space="preserve">Point </w:t>
            </w:r>
            <w:r w:rsidRPr="009B2D62">
              <w:rPr>
                <w:rFonts w:ascii="Times New Roman" w:hAnsi="Times New Roman"/>
                <w:sz w:val="24"/>
                <w:szCs w:val="24"/>
              </w:rPr>
              <w:t>с использованием мультимедиа файлов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подростков</w:t>
            </w:r>
            <w:r w:rsidRPr="00437CC4">
              <w:rPr>
                <w:rFonts w:ascii="Times New Roman" w:hAnsi="Times New Roman"/>
                <w:sz w:val="24"/>
                <w:szCs w:val="24"/>
              </w:rPr>
              <w:t xml:space="preserve"> (КРЦПБ им. Б. Н. Ельцина)</w:t>
            </w:r>
          </w:p>
          <w:p w:rsidR="00437CC4" w:rsidRPr="00675A11" w:rsidRDefault="00437CC4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437CC4" w:rsidRPr="00675A11" w:rsidRDefault="00437CC4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E8096F" w:rsidRPr="00675A11" w:rsidTr="008322FD">
        <w:tc>
          <w:tcPr>
            <w:tcW w:w="1809" w:type="dxa"/>
            <w:gridSpan w:val="2"/>
            <w:shd w:val="clear" w:color="auto" w:fill="FFFF00"/>
          </w:tcPr>
          <w:p w:rsidR="00E8096F" w:rsidRPr="00675A11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96F" w:rsidRPr="00675A11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06" w:type="dxa"/>
            <w:shd w:val="clear" w:color="auto" w:fill="FFFF00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E8096F" w:rsidRPr="00675A11" w:rsidRDefault="00E8096F" w:rsidP="008322FD">
            <w:pPr>
              <w:pStyle w:val="a5"/>
              <w:snapToGrid w:val="0"/>
            </w:pPr>
            <w:r>
              <w:t>Детская развлекательно-познавательная программа «Животный мир и природа Камчатки в сказках и играх коренных народов полуострова»</w:t>
            </w:r>
            <w:r w:rsidRPr="00675A11">
              <w:t xml:space="preserve"> (городской округ «поселок Палана»</w:t>
            </w:r>
            <w:r>
              <w:t>, детский сад «Рябинка»</w:t>
            </w:r>
            <w:r w:rsidRPr="00675A11">
              <w:t>)</w:t>
            </w:r>
          </w:p>
          <w:p w:rsidR="00E8096F" w:rsidRPr="00675A11" w:rsidRDefault="00E8096F" w:rsidP="008322FD">
            <w:pPr>
              <w:pStyle w:val="a5"/>
              <w:snapToGrid w:val="0"/>
              <w:jc w:val="right"/>
            </w:pPr>
            <w:r w:rsidRPr="00675A11">
              <w:rPr>
                <w:b/>
              </w:rPr>
              <w:t>КГБУ «Корякский центр народного творчества»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C67BC9" w:rsidRPr="00675A11" w:rsidTr="00195DF9">
        <w:tc>
          <w:tcPr>
            <w:tcW w:w="1809" w:type="dxa"/>
            <w:gridSpan w:val="2"/>
            <w:shd w:val="clear" w:color="auto" w:fill="B6DDE8" w:themeFill="accent5" w:themeFillTint="66"/>
          </w:tcPr>
          <w:p w:rsidR="00C67BC9" w:rsidRDefault="00C67BC9" w:rsidP="001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C67BC9" w:rsidRPr="00675A11" w:rsidRDefault="00C67BC9" w:rsidP="001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C67BC9" w:rsidRPr="00675A11" w:rsidRDefault="00C67BC9" w:rsidP="00C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C67BC9" w:rsidRPr="00C67BC9" w:rsidRDefault="00C67BC9" w:rsidP="00C67BC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BC9">
              <w:rPr>
                <w:rFonts w:ascii="Times New Roman" w:hAnsi="Times New Roman" w:cs="Times New Roman"/>
                <w:sz w:val="24"/>
                <w:szCs w:val="24"/>
              </w:rPr>
              <w:t>Любимые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7BC9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по работе с детьми)</w:t>
            </w:r>
          </w:p>
          <w:p w:rsidR="00C67BC9" w:rsidRPr="00675A11" w:rsidRDefault="00C67BC9" w:rsidP="00195DF9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 Кеккетына</w:t>
            </w: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C67BC9" w:rsidRPr="00675A11" w:rsidRDefault="00C67BC9" w:rsidP="0019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8096F" w:rsidRPr="00675A11" w:rsidTr="008322FD">
        <w:tc>
          <w:tcPr>
            <w:tcW w:w="1809" w:type="dxa"/>
            <w:gridSpan w:val="2"/>
            <w:shd w:val="clear" w:color="auto" w:fill="B2A1C7" w:themeFill="accent4" w:themeFillTint="99"/>
          </w:tcPr>
          <w:p w:rsidR="00E8096F" w:rsidRPr="00675A11" w:rsidRDefault="00E8096F" w:rsidP="00832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  <w:p w:rsidR="00E8096F" w:rsidRPr="00675A11" w:rsidRDefault="00E8096F" w:rsidP="00832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6F">
              <w:rPr>
                <w:rFonts w:ascii="Times New Roman" w:hAnsi="Times New Roman" w:cs="Times New Roman"/>
                <w:sz w:val="24"/>
                <w:szCs w:val="24"/>
              </w:rPr>
              <w:t>Выставка «Северная палитра» к 40-летию Камчатской организации художников России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96F" w:rsidRPr="00675A11" w:rsidRDefault="00E8096F" w:rsidP="008322F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«Корякский окружной краеведческий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C5588F" w:rsidRPr="00675A11" w:rsidTr="00C464AF">
        <w:tc>
          <w:tcPr>
            <w:tcW w:w="1809" w:type="dxa"/>
            <w:gridSpan w:val="2"/>
            <w:shd w:val="clear" w:color="auto" w:fill="FFFF00"/>
          </w:tcPr>
          <w:p w:rsidR="00C5588F" w:rsidRDefault="00C5588F" w:rsidP="00C46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</w:t>
            </w:r>
          </w:p>
          <w:p w:rsidR="00C5588F" w:rsidRPr="00675A11" w:rsidRDefault="00C5588F" w:rsidP="00C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≈ 16:00</w:t>
            </w:r>
          </w:p>
        </w:tc>
        <w:tc>
          <w:tcPr>
            <w:tcW w:w="1906" w:type="dxa"/>
            <w:shd w:val="clear" w:color="auto" w:fill="FFFF00"/>
          </w:tcPr>
          <w:p w:rsidR="00C5588F" w:rsidRPr="00675A11" w:rsidRDefault="00C5588F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C5588F" w:rsidRPr="00675A11" w:rsidRDefault="00C5588F" w:rsidP="00C464A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в честь празднования Дня любви, семьи и верности (большой зал Правительства Камчатского края)</w:t>
            </w:r>
          </w:p>
          <w:p w:rsidR="00C5588F" w:rsidRPr="00675A11" w:rsidRDefault="00C5588F" w:rsidP="00C464AF">
            <w:pPr>
              <w:widowControl w:val="0"/>
              <w:suppressAutoHyphens/>
              <w:jc w:val="right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C5588F" w:rsidRPr="00675A11" w:rsidRDefault="00315DFE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C5588F" w:rsidRPr="00675A11" w:rsidTr="00C464AF">
        <w:tc>
          <w:tcPr>
            <w:tcW w:w="1809" w:type="dxa"/>
            <w:gridSpan w:val="2"/>
            <w:shd w:val="clear" w:color="auto" w:fill="FFFF00"/>
          </w:tcPr>
          <w:p w:rsidR="00C5588F" w:rsidRDefault="00C5588F" w:rsidP="00C46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</w:t>
            </w:r>
          </w:p>
          <w:p w:rsidR="00C5588F" w:rsidRPr="00675A11" w:rsidRDefault="00C5588F" w:rsidP="00C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≈ 17:00</w:t>
            </w:r>
          </w:p>
        </w:tc>
        <w:tc>
          <w:tcPr>
            <w:tcW w:w="1906" w:type="dxa"/>
            <w:shd w:val="clear" w:color="auto" w:fill="FFFF00"/>
          </w:tcPr>
          <w:p w:rsidR="00C5588F" w:rsidRPr="00675A11" w:rsidRDefault="00C5588F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C5588F" w:rsidRPr="00675A11" w:rsidRDefault="00C5588F" w:rsidP="00C5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8F">
              <w:rPr>
                <w:rFonts w:ascii="Times New Roman" w:hAnsi="Times New Roman" w:cs="Times New Roman"/>
                <w:sz w:val="24"/>
                <w:szCs w:val="24"/>
              </w:rPr>
              <w:t>Открытие выставки декоративно-прикладного искусства «Ительменские мотивы. Мастерская Л. Кручининой»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(малый зал Камчатского краевого художественного музея)</w:t>
            </w:r>
          </w:p>
          <w:p w:rsidR="00C5588F" w:rsidRDefault="00C5588F" w:rsidP="00C464A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8F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  <w:p w:rsidR="00FB59A2" w:rsidRPr="00C5588F" w:rsidRDefault="00FB59A2" w:rsidP="00C464A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FB59A2" w:rsidRPr="00675A11" w:rsidRDefault="00315DFE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9A2"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426DCC" w:rsidRPr="00675A11" w:rsidTr="0064766A">
        <w:tc>
          <w:tcPr>
            <w:tcW w:w="1809" w:type="dxa"/>
            <w:gridSpan w:val="2"/>
            <w:shd w:val="clear" w:color="auto" w:fill="FFFF00"/>
          </w:tcPr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≈ 14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приуроченное ко Дню любви, семьи и верности (Петропавловск-Камчатский городской округ, площадь у фонтана на 6 км.)</w:t>
            </w:r>
          </w:p>
          <w:p w:rsidR="00426DCC" w:rsidRPr="00675A11" w:rsidRDefault="00426DCC" w:rsidP="0064766A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B26E5A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B26E5A" w:rsidRDefault="00B26E5A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B26E5A" w:rsidRPr="00675A11" w:rsidRDefault="00B26E5A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B26E5A" w:rsidRPr="00675A11" w:rsidRDefault="00B26E5A" w:rsidP="00B2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5A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 ко Дню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(Петропавловск-Камчатский городской округ)</w:t>
            </w:r>
          </w:p>
          <w:p w:rsidR="00B26E5A" w:rsidRPr="00675A11" w:rsidRDefault="00B26E5A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B26E5A" w:rsidRPr="00675A11" w:rsidRDefault="00B26E5A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A9124B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A9124B" w:rsidRDefault="00A9124B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08, 22</w:t>
            </w:r>
          </w:p>
          <w:p w:rsidR="00A9124B" w:rsidRPr="00675A11" w:rsidRDefault="00A9124B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A9124B" w:rsidRPr="00675A11" w:rsidRDefault="00A9124B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A9124B" w:rsidRPr="00675A11" w:rsidRDefault="00A9124B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4B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Клуба любителей комиксов «Амальгама»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(кафе учреждения)</w:t>
            </w:r>
          </w:p>
          <w:p w:rsidR="00A9124B" w:rsidRPr="00675A11" w:rsidRDefault="00A9124B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A9124B" w:rsidRPr="00675A11" w:rsidRDefault="00A9124B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426DCC" w:rsidRPr="00675A11" w:rsidTr="0064766A">
        <w:tc>
          <w:tcPr>
            <w:tcW w:w="1809" w:type="dxa"/>
            <w:gridSpan w:val="2"/>
            <w:shd w:val="clear" w:color="auto" w:fill="FFFF00"/>
          </w:tcPr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≈ 13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национальный праздник </w:t>
            </w:r>
            <w:r w:rsidRPr="00426DCC">
              <w:rPr>
                <w:rFonts w:ascii="Times New Roman" w:hAnsi="Times New Roman" w:cs="Times New Roman"/>
                <w:sz w:val="24"/>
                <w:szCs w:val="24"/>
              </w:rPr>
              <w:t>«Сабантуй» - скачки, народное мероприятие, выставка национальных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(Елизовский муниципальный район)</w:t>
            </w:r>
          </w:p>
          <w:p w:rsidR="00426DCC" w:rsidRPr="00675A11" w:rsidRDefault="00426DCC" w:rsidP="0064766A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A31AB9" w:rsidRPr="00675A11" w:rsidTr="00C464AF">
        <w:tc>
          <w:tcPr>
            <w:tcW w:w="1809" w:type="dxa"/>
            <w:gridSpan w:val="2"/>
            <w:shd w:val="clear" w:color="auto" w:fill="FFFF00"/>
          </w:tcPr>
          <w:p w:rsidR="00A31AB9" w:rsidRDefault="00A31AB9" w:rsidP="00C46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09-10 </w:t>
            </w:r>
          </w:p>
          <w:p w:rsidR="00A31AB9" w:rsidRPr="00675A11" w:rsidRDefault="00A31AB9" w:rsidP="00A3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FFF00"/>
          </w:tcPr>
          <w:p w:rsidR="00A31AB9" w:rsidRPr="00675A11" w:rsidRDefault="00A31AB9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A31AB9" w:rsidRPr="00675A11" w:rsidRDefault="00A31AB9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588F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88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Камчатка рыбацкая</w:t>
            </w:r>
            <w:r w:rsidRPr="00C55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1AB9">
              <w:rPr>
                <w:rFonts w:ascii="Times New Roman" w:hAnsi="Times New Roman" w:cs="Times New Roman"/>
                <w:sz w:val="24"/>
                <w:szCs w:val="24"/>
              </w:rPr>
              <w:t>Культурно - информационный «Визит-центр»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AB9" w:rsidRPr="00C5588F" w:rsidRDefault="00A31AB9" w:rsidP="00C464A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8F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A31AB9" w:rsidRPr="00675A11" w:rsidRDefault="00315DFE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E8096F" w:rsidRPr="00675A11" w:rsidTr="008322FD">
        <w:tc>
          <w:tcPr>
            <w:tcW w:w="1809" w:type="dxa"/>
            <w:gridSpan w:val="2"/>
            <w:shd w:val="clear" w:color="auto" w:fill="B6DDE8" w:themeFill="accent5" w:themeFillTint="66"/>
          </w:tcPr>
          <w:p w:rsidR="00E8096F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096F" w:rsidRPr="00675A11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4B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4BC4">
              <w:rPr>
                <w:rFonts w:ascii="Times New Roman" w:hAnsi="Times New Roman"/>
                <w:sz w:val="24"/>
                <w:szCs w:val="24"/>
              </w:rPr>
              <w:t>Мультсекреты</w:t>
            </w:r>
            <w:proofErr w:type="spellEnd"/>
            <w:r w:rsidRPr="00C94BC4">
              <w:rPr>
                <w:rFonts w:ascii="Times New Roman" w:hAnsi="Times New Roman"/>
                <w:sz w:val="24"/>
                <w:szCs w:val="24"/>
              </w:rPr>
              <w:t>»: информационно-развлекательная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(киноцентр «Пирамида»)</w:t>
            </w:r>
          </w:p>
          <w:p w:rsidR="00E8096F" w:rsidRPr="00675A11" w:rsidRDefault="00E8096F" w:rsidP="008322FD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3302C4" w:rsidRPr="00675A11" w:rsidTr="00E97746">
        <w:tc>
          <w:tcPr>
            <w:tcW w:w="1809" w:type="dxa"/>
            <w:gridSpan w:val="2"/>
            <w:shd w:val="clear" w:color="auto" w:fill="FFFF00"/>
          </w:tcPr>
          <w:p w:rsidR="003302C4" w:rsidRPr="00675A11" w:rsidRDefault="003302C4" w:rsidP="00E9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2C4" w:rsidRPr="00675A11" w:rsidRDefault="003302C4" w:rsidP="00E9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06" w:type="dxa"/>
            <w:shd w:val="clear" w:color="auto" w:fill="FFFF00"/>
          </w:tcPr>
          <w:p w:rsidR="003302C4" w:rsidRPr="00675A11" w:rsidRDefault="003302C4" w:rsidP="00E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3302C4" w:rsidRPr="00675A11" w:rsidRDefault="003302C4" w:rsidP="00E97746">
            <w:pPr>
              <w:pStyle w:val="a5"/>
              <w:snapToGrid w:val="0"/>
            </w:pPr>
            <w:r>
              <w:t>Праздничная программа, посвященная Дню рыбака</w:t>
            </w:r>
            <w:r w:rsidRPr="00675A11">
              <w:t xml:space="preserve"> (Центральная площадь, городской округ «поселок Палана»)</w:t>
            </w:r>
          </w:p>
          <w:p w:rsidR="003302C4" w:rsidRPr="00675A11" w:rsidRDefault="003302C4" w:rsidP="00E97746">
            <w:pPr>
              <w:pStyle w:val="a5"/>
              <w:snapToGrid w:val="0"/>
              <w:jc w:val="right"/>
              <w:rPr>
                <w:b/>
              </w:rPr>
            </w:pPr>
            <w:r w:rsidRPr="00675A11">
              <w:rPr>
                <w:b/>
              </w:rPr>
              <w:t>КГБУ «Корякский центр народного творчества»</w:t>
            </w:r>
          </w:p>
          <w:p w:rsidR="003302C4" w:rsidRPr="00675A11" w:rsidRDefault="003302C4" w:rsidP="00E97746">
            <w:pPr>
              <w:pStyle w:val="a5"/>
              <w:snapToGrid w:val="0"/>
              <w:jc w:val="right"/>
            </w:pPr>
            <w:r w:rsidRPr="00675A11">
              <w:rPr>
                <w:b/>
              </w:rPr>
              <w:t>КГБУ «Корякский фольклорный ансамбль танца «Ангт»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3302C4" w:rsidRPr="00675A11" w:rsidRDefault="00C670B6" w:rsidP="00E9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C67BC9" w:rsidRPr="00675A11" w:rsidTr="00C67BC9">
        <w:tc>
          <w:tcPr>
            <w:tcW w:w="1809" w:type="dxa"/>
            <w:gridSpan w:val="2"/>
            <w:shd w:val="clear" w:color="auto" w:fill="B6DDE8" w:themeFill="accent5" w:themeFillTint="66"/>
          </w:tcPr>
          <w:p w:rsidR="00C67BC9" w:rsidRDefault="00C67BC9" w:rsidP="001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 27</w:t>
            </w:r>
          </w:p>
          <w:p w:rsidR="00C67BC9" w:rsidRPr="00675A11" w:rsidRDefault="00C67BC9" w:rsidP="001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C67BC9" w:rsidRPr="00675A11" w:rsidRDefault="00C67BC9" w:rsidP="0019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C67BC9" w:rsidRPr="00675A11" w:rsidRDefault="00C67BC9" w:rsidP="00195DF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программы, викторины, просветительские лекции в</w:t>
            </w:r>
            <w:r w:rsidRPr="0067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деятельности кружка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 по работе с детьми)</w:t>
            </w:r>
          </w:p>
          <w:p w:rsidR="00C67BC9" w:rsidRPr="00675A11" w:rsidRDefault="00C67BC9" w:rsidP="00195DF9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 Кеккетына</w:t>
            </w: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C67BC9" w:rsidRPr="00675A11" w:rsidRDefault="00C67BC9" w:rsidP="0019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8096F" w:rsidRPr="00675A11" w:rsidTr="008322FD">
        <w:tc>
          <w:tcPr>
            <w:tcW w:w="1809" w:type="dxa"/>
            <w:gridSpan w:val="2"/>
            <w:shd w:val="clear" w:color="auto" w:fill="B2A1C7" w:themeFill="accent4" w:themeFillTint="99"/>
          </w:tcPr>
          <w:p w:rsidR="00E8096F" w:rsidRPr="00675A11" w:rsidRDefault="0001410D" w:rsidP="00832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E8096F" w:rsidRPr="00675A11" w:rsidRDefault="0001410D" w:rsidP="00832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8096F"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E8096F" w:rsidRPr="00675A11" w:rsidRDefault="0001410D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E8096F" w:rsidRPr="00675A11" w:rsidRDefault="0001410D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0D">
              <w:rPr>
                <w:rFonts w:ascii="Times New Roman" w:hAnsi="Times New Roman" w:cs="Times New Roman"/>
                <w:sz w:val="24"/>
                <w:szCs w:val="24"/>
              </w:rPr>
              <w:t>«Игры и спортивные соревнования коряков»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культурно-развлекательная программа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6F" w:rsidRPr="00675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96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площадка перед зданием музея</w:t>
            </w:r>
            <w:r w:rsidR="00E8096F"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096F" w:rsidRPr="00675A11" w:rsidRDefault="00E8096F" w:rsidP="008322F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«Корякский окружной краеведческий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C22F3C" w:rsidRPr="00675A11" w:rsidTr="00C22F3C">
        <w:tc>
          <w:tcPr>
            <w:tcW w:w="1809" w:type="dxa"/>
            <w:gridSpan w:val="2"/>
            <w:shd w:val="clear" w:color="auto" w:fill="FFFF00"/>
          </w:tcPr>
          <w:p w:rsidR="00C22F3C" w:rsidRDefault="00C22F3C" w:rsidP="00F00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16, 23</w:t>
            </w:r>
          </w:p>
          <w:p w:rsidR="00C22F3C" w:rsidRPr="00675A11" w:rsidRDefault="00C22F3C" w:rsidP="00F0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FFFF00"/>
          </w:tcPr>
          <w:p w:rsidR="00C22F3C" w:rsidRPr="00675A11" w:rsidRDefault="00C22F3C" w:rsidP="00F0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C22F3C" w:rsidRPr="00675A11" w:rsidRDefault="00C22F3C" w:rsidP="00F0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группы «Каменный город»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Халактырский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пляж»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F3C" w:rsidRPr="00675A11" w:rsidRDefault="00C22F3C" w:rsidP="00F00D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C22F3C" w:rsidRPr="00675A11" w:rsidRDefault="00C22F3C" w:rsidP="00F0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Н.П. – консультант </w:t>
            </w:r>
          </w:p>
        </w:tc>
      </w:tr>
      <w:tr w:rsidR="000A3D5E" w:rsidRPr="00675A11" w:rsidTr="003939CD">
        <w:tc>
          <w:tcPr>
            <w:tcW w:w="1809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19 до конца месяца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0A3D5E" w:rsidRPr="00675A11" w:rsidRDefault="000A3D5E" w:rsidP="0039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0A3D5E">
              <w:rPr>
                <w:rFonts w:ascii="Times New Roman" w:hAnsi="Times New Roman" w:cs="Times New Roman"/>
                <w:sz w:val="24"/>
                <w:szCs w:val="24"/>
              </w:rPr>
              <w:t>«Россия молодая» - популяризация краеведческих знаний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(отдел</w:t>
            </w:r>
            <w:r w:rsidRPr="00675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КГБУ ККОМ в с. Мильково, 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выставочный зал №2)</w:t>
            </w:r>
          </w:p>
          <w:p w:rsidR="000A3D5E" w:rsidRPr="00675A11" w:rsidRDefault="000A3D5E" w:rsidP="003939CD">
            <w:pPr>
              <w:spacing w:before="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объединенный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0A3D5E" w:rsidRDefault="000A3D5E" w:rsidP="003939CD">
            <w:r w:rsidRPr="007343E1">
              <w:rPr>
                <w:rFonts w:ascii="Times New Roman" w:hAnsi="Times New Roman" w:cs="Times New Roman"/>
                <w:sz w:val="24"/>
                <w:szCs w:val="24"/>
              </w:rPr>
              <w:t xml:space="preserve">Скалацкая И.В. – консультант </w:t>
            </w:r>
          </w:p>
        </w:tc>
      </w:tr>
      <w:tr w:rsidR="0001410D" w:rsidRPr="00675A11" w:rsidTr="008322FD">
        <w:tc>
          <w:tcPr>
            <w:tcW w:w="1809" w:type="dxa"/>
            <w:gridSpan w:val="2"/>
            <w:shd w:val="clear" w:color="auto" w:fill="B2A1C7" w:themeFill="accent4" w:themeFillTint="99"/>
          </w:tcPr>
          <w:p w:rsidR="0001410D" w:rsidRPr="00675A11" w:rsidRDefault="0001410D" w:rsidP="00832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01410D" w:rsidRPr="00675A11" w:rsidRDefault="0001410D" w:rsidP="00832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75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06" w:type="dxa"/>
            <w:shd w:val="clear" w:color="auto" w:fill="B2A1C7" w:themeFill="accent4" w:themeFillTint="99"/>
          </w:tcPr>
          <w:p w:rsidR="0001410D" w:rsidRPr="00675A11" w:rsidRDefault="0001410D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B2A1C7" w:themeFill="accent4" w:themeFillTint="99"/>
          </w:tcPr>
          <w:p w:rsidR="0001410D" w:rsidRPr="00675A11" w:rsidRDefault="0001410D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0D">
              <w:rPr>
                <w:rFonts w:ascii="Times New Roman" w:hAnsi="Times New Roman" w:cs="Times New Roman"/>
                <w:sz w:val="24"/>
                <w:szCs w:val="24"/>
              </w:rPr>
              <w:t>Экспозиция «Страна оленья»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зал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410D" w:rsidRPr="00675A11" w:rsidRDefault="0001410D" w:rsidP="008322F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«Корякский окружной краеведческий музей»</w:t>
            </w:r>
          </w:p>
        </w:tc>
        <w:tc>
          <w:tcPr>
            <w:tcW w:w="2052" w:type="dxa"/>
            <w:gridSpan w:val="2"/>
            <w:shd w:val="clear" w:color="auto" w:fill="B2A1C7" w:themeFill="accent4" w:themeFillTint="99"/>
          </w:tcPr>
          <w:p w:rsidR="0001410D" w:rsidRPr="00675A11" w:rsidRDefault="0001410D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A31AB9" w:rsidRPr="00675A11" w:rsidTr="00C464AF">
        <w:tc>
          <w:tcPr>
            <w:tcW w:w="1809" w:type="dxa"/>
            <w:gridSpan w:val="2"/>
            <w:shd w:val="clear" w:color="auto" w:fill="FFFF00"/>
          </w:tcPr>
          <w:p w:rsidR="00A31AB9" w:rsidRDefault="00A31AB9" w:rsidP="00C46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  <w:p w:rsidR="00A31AB9" w:rsidRPr="00675A11" w:rsidRDefault="00A31AB9" w:rsidP="00C4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≈ 17:00</w:t>
            </w:r>
          </w:p>
        </w:tc>
        <w:tc>
          <w:tcPr>
            <w:tcW w:w="1906" w:type="dxa"/>
            <w:shd w:val="clear" w:color="auto" w:fill="FFFF00"/>
          </w:tcPr>
          <w:p w:rsidR="00A31AB9" w:rsidRPr="00675A11" w:rsidRDefault="00A31AB9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A31AB9" w:rsidRPr="00675A11" w:rsidRDefault="00A31AB9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8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C5588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A31AB9"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proofErr w:type="spellStart"/>
            <w:r w:rsidRPr="00A31AB9">
              <w:rPr>
                <w:rFonts w:ascii="Times New Roman" w:hAnsi="Times New Roman" w:cs="Times New Roman"/>
                <w:sz w:val="24"/>
                <w:szCs w:val="24"/>
              </w:rPr>
              <w:t>фотоклуба</w:t>
            </w:r>
            <w:proofErr w:type="spellEnd"/>
            <w:r w:rsidRPr="00A31AB9">
              <w:rPr>
                <w:rFonts w:ascii="Times New Roman" w:hAnsi="Times New Roman" w:cs="Times New Roman"/>
                <w:sz w:val="24"/>
                <w:szCs w:val="24"/>
              </w:rPr>
              <w:t xml:space="preserve"> «Камчатка» В.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(малый зал Камчатского краевого художественного музея)</w:t>
            </w:r>
          </w:p>
          <w:p w:rsidR="00A31AB9" w:rsidRDefault="00A31AB9" w:rsidP="00C464A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8F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центр народного творчества»</w:t>
            </w:r>
          </w:p>
          <w:p w:rsidR="00FB59A2" w:rsidRPr="00C5588F" w:rsidRDefault="00FB59A2" w:rsidP="00C464A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FB59A2" w:rsidRPr="00675A11" w:rsidRDefault="00315DFE" w:rsidP="00C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9A2" w:rsidRPr="00675A11">
              <w:rPr>
                <w:rFonts w:ascii="Times New Roman" w:hAnsi="Times New Roman" w:cs="Times New Roman"/>
                <w:sz w:val="24"/>
                <w:szCs w:val="24"/>
              </w:rPr>
              <w:t>Скалацкая И.В. – консультант</w:t>
            </w:r>
          </w:p>
        </w:tc>
      </w:tr>
      <w:tr w:rsidR="00C67BC9" w:rsidRPr="00675A11" w:rsidTr="00195DF9">
        <w:tc>
          <w:tcPr>
            <w:tcW w:w="1809" w:type="dxa"/>
            <w:gridSpan w:val="2"/>
            <w:shd w:val="clear" w:color="auto" w:fill="B6DDE8" w:themeFill="accent5" w:themeFillTint="66"/>
          </w:tcPr>
          <w:p w:rsidR="00C67BC9" w:rsidRDefault="00C67BC9" w:rsidP="001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7BC9" w:rsidRPr="00675A11" w:rsidRDefault="00C67BC9" w:rsidP="0019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C67BC9" w:rsidRPr="00675A11" w:rsidRDefault="00C67BC9" w:rsidP="0019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C67BC9" w:rsidRPr="00C67BC9" w:rsidRDefault="00C67BC9" w:rsidP="00195DF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начинается с детства»</w:t>
            </w:r>
            <w:r w:rsidRPr="00C67B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(отдел по работе с детьми)</w:t>
            </w:r>
          </w:p>
          <w:p w:rsidR="00C67BC9" w:rsidRPr="00675A11" w:rsidRDefault="00C67BC9" w:rsidP="00195DF9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«Камчатская централизованная библиотечная система </w:t>
            </w:r>
            <w:r w:rsidRPr="0067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 Кеккетына</w:t>
            </w: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C67BC9" w:rsidRPr="00675A11" w:rsidRDefault="00C67BC9" w:rsidP="0019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8096F" w:rsidRPr="00675A11" w:rsidTr="008322FD">
        <w:tc>
          <w:tcPr>
            <w:tcW w:w="1809" w:type="dxa"/>
            <w:gridSpan w:val="2"/>
            <w:shd w:val="clear" w:color="auto" w:fill="B6DDE8" w:themeFill="accent5" w:themeFillTint="66"/>
          </w:tcPr>
          <w:p w:rsidR="00E8096F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8096F" w:rsidRPr="00675A11" w:rsidRDefault="00E8096F" w:rsidP="008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94BC4">
              <w:rPr>
                <w:rFonts w:ascii="Times New Roman" w:hAnsi="Times New Roman"/>
                <w:sz w:val="24"/>
                <w:szCs w:val="24"/>
              </w:rPr>
              <w:t>«Про ушастых и пушистых»: информационно-развлекательная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(киноцентр «Пирамида»)</w:t>
            </w:r>
          </w:p>
          <w:p w:rsidR="00E8096F" w:rsidRPr="00675A11" w:rsidRDefault="00E8096F" w:rsidP="008322FD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E8096F" w:rsidRPr="00675A11" w:rsidRDefault="00E8096F" w:rsidP="0083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9124B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A9124B" w:rsidRDefault="00A9124B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9124B" w:rsidRPr="00675A11" w:rsidRDefault="00A9124B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A9124B" w:rsidRPr="00675A11" w:rsidRDefault="00A9124B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A9124B" w:rsidRPr="00675A11" w:rsidRDefault="00A9124B" w:rsidP="00A9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CC4">
              <w:rPr>
                <w:rFonts w:ascii="Times New Roman" w:hAnsi="Times New Roman" w:cs="Times New Roman"/>
                <w:sz w:val="24"/>
                <w:szCs w:val="24"/>
              </w:rPr>
              <w:t>Проект «Читаем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по работе с молодежью)</w:t>
            </w:r>
          </w:p>
          <w:p w:rsidR="00A9124B" w:rsidRPr="00675A11" w:rsidRDefault="00A9124B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A9124B" w:rsidRPr="00675A11" w:rsidRDefault="00A9124B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437CC4" w:rsidRPr="00675A11" w:rsidTr="00A36392">
        <w:tc>
          <w:tcPr>
            <w:tcW w:w="1809" w:type="dxa"/>
            <w:gridSpan w:val="2"/>
            <w:shd w:val="clear" w:color="auto" w:fill="B6DDE8" w:themeFill="accent5" w:themeFillTint="66"/>
          </w:tcPr>
          <w:p w:rsidR="00437CC4" w:rsidRDefault="00437CC4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437CC4" w:rsidRPr="00675A11" w:rsidRDefault="00437CC4" w:rsidP="00A3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437CC4" w:rsidRPr="00675A11" w:rsidRDefault="00437CC4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57" w:type="dxa"/>
            <w:gridSpan w:val="2"/>
            <w:shd w:val="clear" w:color="auto" w:fill="B6DDE8" w:themeFill="accent5" w:themeFillTint="66"/>
          </w:tcPr>
          <w:p w:rsidR="00437CC4" w:rsidRPr="00675A11" w:rsidRDefault="00437CC4" w:rsidP="0043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CC4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 из цикла «Мода и стиль: от истоков до современности»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по работе с молодежью)</w:t>
            </w:r>
          </w:p>
          <w:p w:rsidR="00437CC4" w:rsidRPr="00437CC4" w:rsidRDefault="00437CC4" w:rsidP="00A36392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C4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052" w:type="dxa"/>
            <w:gridSpan w:val="2"/>
            <w:shd w:val="clear" w:color="auto" w:fill="B6DDE8" w:themeFill="accent5" w:themeFillTint="66"/>
          </w:tcPr>
          <w:p w:rsidR="00437CC4" w:rsidRPr="00675A11" w:rsidRDefault="00437CC4" w:rsidP="00A36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М.Е. – консультант </w:t>
            </w:r>
          </w:p>
        </w:tc>
      </w:tr>
      <w:tr w:rsidR="00426DCC" w:rsidRPr="00675A11" w:rsidTr="0064766A">
        <w:tc>
          <w:tcPr>
            <w:tcW w:w="1809" w:type="dxa"/>
            <w:gridSpan w:val="2"/>
            <w:shd w:val="clear" w:color="auto" w:fill="FFFF00"/>
          </w:tcPr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26DCC" w:rsidRPr="00675A11" w:rsidRDefault="00426DCC" w:rsidP="0064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57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Фольклорно-экологическая экспедиция в рамках проекта </w:t>
            </w:r>
            <w:r w:rsidRPr="00426DCC">
              <w:rPr>
                <w:rFonts w:ascii="Times New Roman" w:hAnsi="Times New Roman" w:cs="Times New Roman"/>
                <w:sz w:val="24"/>
                <w:szCs w:val="24"/>
              </w:rPr>
              <w:t>«Наследие малой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(природный парк «Налычево»)</w:t>
            </w:r>
          </w:p>
          <w:p w:rsidR="00426DCC" w:rsidRPr="00675A11" w:rsidRDefault="00426DCC" w:rsidP="0064766A">
            <w:pPr>
              <w:widowControl w:val="0"/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2052" w:type="dxa"/>
            <w:gridSpan w:val="2"/>
            <w:shd w:val="clear" w:color="auto" w:fill="FFFF00"/>
          </w:tcPr>
          <w:p w:rsidR="00426DCC" w:rsidRPr="00675A11" w:rsidRDefault="00426DCC" w:rsidP="0064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Н.П. – консультант</w:t>
            </w:r>
          </w:p>
        </w:tc>
      </w:tr>
      <w:tr w:rsidR="00426DCC" w:rsidRPr="007B6C7A" w:rsidTr="0042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415" w:type="dxa"/>
        </w:trPr>
        <w:tc>
          <w:tcPr>
            <w:tcW w:w="7598" w:type="dxa"/>
            <w:gridSpan w:val="3"/>
          </w:tcPr>
          <w:p w:rsidR="00426DCC" w:rsidRDefault="00426DCC" w:rsidP="00DE6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gridSpan w:val="2"/>
          </w:tcPr>
          <w:p w:rsidR="00426DCC" w:rsidRDefault="00426DCC" w:rsidP="00AE76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25" w:rsidRPr="007B6C7A" w:rsidTr="0042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415" w:type="dxa"/>
        </w:trPr>
        <w:tc>
          <w:tcPr>
            <w:tcW w:w="7598" w:type="dxa"/>
            <w:gridSpan w:val="3"/>
          </w:tcPr>
          <w:p w:rsidR="005D6EBA" w:rsidRDefault="005D6EBA" w:rsidP="00DE6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C" w:rsidRDefault="00AA661C" w:rsidP="00DE6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25" w:rsidRPr="007B6C7A" w:rsidRDefault="005D6EBA" w:rsidP="00DE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927125" w:rsidRPr="007B6C7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7393" w:type="dxa"/>
            <w:gridSpan w:val="2"/>
          </w:tcPr>
          <w:p w:rsidR="005D6EBA" w:rsidRDefault="005D6EBA" w:rsidP="00AE76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1C" w:rsidRDefault="00AA661C" w:rsidP="00AE76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25" w:rsidRPr="007B6C7A" w:rsidRDefault="005D6EBA" w:rsidP="00AE76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Айгистова</w:t>
            </w:r>
          </w:p>
        </w:tc>
      </w:tr>
    </w:tbl>
    <w:p w:rsidR="00605EFB" w:rsidRDefault="00605EFB" w:rsidP="0036175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05EFB" w:rsidRPr="00605EFB" w:rsidRDefault="00605EFB" w:rsidP="0036175F">
      <w:pPr>
        <w:spacing w:after="0" w:line="240" w:lineRule="auto"/>
        <w:rPr>
          <w:rFonts w:ascii="Times New Roman" w:hAnsi="Times New Roman" w:cs="Times New Roman"/>
        </w:rPr>
      </w:pPr>
    </w:p>
    <w:sectPr w:rsidR="00605EFB" w:rsidRPr="00605EFB" w:rsidSect="00AA66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2"/>
    <w:rsid w:val="000041E8"/>
    <w:rsid w:val="0000511C"/>
    <w:rsid w:val="00010800"/>
    <w:rsid w:val="0001213C"/>
    <w:rsid w:val="0001410D"/>
    <w:rsid w:val="0001564B"/>
    <w:rsid w:val="0002228B"/>
    <w:rsid w:val="00033969"/>
    <w:rsid w:val="00041F54"/>
    <w:rsid w:val="00045FE7"/>
    <w:rsid w:val="00051926"/>
    <w:rsid w:val="0005379C"/>
    <w:rsid w:val="0006490D"/>
    <w:rsid w:val="00064DD1"/>
    <w:rsid w:val="00076734"/>
    <w:rsid w:val="00090757"/>
    <w:rsid w:val="00093F58"/>
    <w:rsid w:val="000A0068"/>
    <w:rsid w:val="000A3D5E"/>
    <w:rsid w:val="000C56DC"/>
    <w:rsid w:val="000D2931"/>
    <w:rsid w:val="000E4251"/>
    <w:rsid w:val="000E6177"/>
    <w:rsid w:val="00110592"/>
    <w:rsid w:val="00111721"/>
    <w:rsid w:val="0011210A"/>
    <w:rsid w:val="001147AE"/>
    <w:rsid w:val="001320BE"/>
    <w:rsid w:val="00143CB7"/>
    <w:rsid w:val="00144F43"/>
    <w:rsid w:val="001473F0"/>
    <w:rsid w:val="00155915"/>
    <w:rsid w:val="00162080"/>
    <w:rsid w:val="00164A66"/>
    <w:rsid w:val="001823BB"/>
    <w:rsid w:val="0019203D"/>
    <w:rsid w:val="001921A3"/>
    <w:rsid w:val="00196FB9"/>
    <w:rsid w:val="001A426E"/>
    <w:rsid w:val="001B0D5B"/>
    <w:rsid w:val="001C3BD7"/>
    <w:rsid w:val="001D0625"/>
    <w:rsid w:val="001D1F27"/>
    <w:rsid w:val="001E16A2"/>
    <w:rsid w:val="001F0E54"/>
    <w:rsid w:val="001F33EC"/>
    <w:rsid w:val="001F4BFE"/>
    <w:rsid w:val="00210CB0"/>
    <w:rsid w:val="0021133B"/>
    <w:rsid w:val="002165C6"/>
    <w:rsid w:val="00222B71"/>
    <w:rsid w:val="00226F7C"/>
    <w:rsid w:val="002310C2"/>
    <w:rsid w:val="0023718D"/>
    <w:rsid w:val="0024058A"/>
    <w:rsid w:val="00242884"/>
    <w:rsid w:val="00243502"/>
    <w:rsid w:val="00251429"/>
    <w:rsid w:val="00275EFF"/>
    <w:rsid w:val="0028454A"/>
    <w:rsid w:val="00290378"/>
    <w:rsid w:val="00295E1D"/>
    <w:rsid w:val="002A0003"/>
    <w:rsid w:val="002C65EE"/>
    <w:rsid w:val="002D1108"/>
    <w:rsid w:val="002D3E2F"/>
    <w:rsid w:val="002D4FB5"/>
    <w:rsid w:val="002E264A"/>
    <w:rsid w:val="002E71A9"/>
    <w:rsid w:val="002F43C5"/>
    <w:rsid w:val="00301197"/>
    <w:rsid w:val="0031150E"/>
    <w:rsid w:val="00315DFE"/>
    <w:rsid w:val="003302C4"/>
    <w:rsid w:val="00335E0B"/>
    <w:rsid w:val="00344143"/>
    <w:rsid w:val="003463DD"/>
    <w:rsid w:val="0036175F"/>
    <w:rsid w:val="0037635C"/>
    <w:rsid w:val="0038435A"/>
    <w:rsid w:val="003970D7"/>
    <w:rsid w:val="00397CDF"/>
    <w:rsid w:val="003A4B87"/>
    <w:rsid w:val="003E6A96"/>
    <w:rsid w:val="003F476C"/>
    <w:rsid w:val="00422068"/>
    <w:rsid w:val="00426DCC"/>
    <w:rsid w:val="004321E6"/>
    <w:rsid w:val="0043470B"/>
    <w:rsid w:val="00437CC4"/>
    <w:rsid w:val="0044448E"/>
    <w:rsid w:val="004521C1"/>
    <w:rsid w:val="004551B1"/>
    <w:rsid w:val="00457647"/>
    <w:rsid w:val="004715A6"/>
    <w:rsid w:val="004725D5"/>
    <w:rsid w:val="00472F2C"/>
    <w:rsid w:val="00476FF9"/>
    <w:rsid w:val="00481A48"/>
    <w:rsid w:val="00485361"/>
    <w:rsid w:val="00493D35"/>
    <w:rsid w:val="0049421D"/>
    <w:rsid w:val="004A2623"/>
    <w:rsid w:val="004B0F9F"/>
    <w:rsid w:val="004E0F35"/>
    <w:rsid w:val="004F0687"/>
    <w:rsid w:val="00503745"/>
    <w:rsid w:val="005100B6"/>
    <w:rsid w:val="00517111"/>
    <w:rsid w:val="00533853"/>
    <w:rsid w:val="00547854"/>
    <w:rsid w:val="00550D3C"/>
    <w:rsid w:val="005568C0"/>
    <w:rsid w:val="00580052"/>
    <w:rsid w:val="0058690F"/>
    <w:rsid w:val="00593A2D"/>
    <w:rsid w:val="005A2C12"/>
    <w:rsid w:val="005A7060"/>
    <w:rsid w:val="005B2F5A"/>
    <w:rsid w:val="005D38FC"/>
    <w:rsid w:val="005D6CDF"/>
    <w:rsid w:val="005D6EBA"/>
    <w:rsid w:val="005E16A0"/>
    <w:rsid w:val="005E1774"/>
    <w:rsid w:val="005E1C46"/>
    <w:rsid w:val="005F0A24"/>
    <w:rsid w:val="006009F6"/>
    <w:rsid w:val="00605EFB"/>
    <w:rsid w:val="00606D58"/>
    <w:rsid w:val="006147FE"/>
    <w:rsid w:val="00614E4C"/>
    <w:rsid w:val="0062219A"/>
    <w:rsid w:val="00623A43"/>
    <w:rsid w:val="00632AE9"/>
    <w:rsid w:val="00634FE4"/>
    <w:rsid w:val="0063664C"/>
    <w:rsid w:val="00672E82"/>
    <w:rsid w:val="00675A11"/>
    <w:rsid w:val="00686CCD"/>
    <w:rsid w:val="006A1D5C"/>
    <w:rsid w:val="006B59F1"/>
    <w:rsid w:val="006C0DAE"/>
    <w:rsid w:val="006C1C9F"/>
    <w:rsid w:val="006C1FB8"/>
    <w:rsid w:val="006C7E9D"/>
    <w:rsid w:val="006D6494"/>
    <w:rsid w:val="006E63FB"/>
    <w:rsid w:val="006E68C6"/>
    <w:rsid w:val="007050D2"/>
    <w:rsid w:val="007109A1"/>
    <w:rsid w:val="00721212"/>
    <w:rsid w:val="0072484F"/>
    <w:rsid w:val="00733453"/>
    <w:rsid w:val="00746F7B"/>
    <w:rsid w:val="00752490"/>
    <w:rsid w:val="00753C78"/>
    <w:rsid w:val="00756870"/>
    <w:rsid w:val="007761D9"/>
    <w:rsid w:val="0078255A"/>
    <w:rsid w:val="0079093B"/>
    <w:rsid w:val="007B6C7A"/>
    <w:rsid w:val="007C181D"/>
    <w:rsid w:val="007C18D8"/>
    <w:rsid w:val="007C3C9D"/>
    <w:rsid w:val="007C5FD4"/>
    <w:rsid w:val="007D18DF"/>
    <w:rsid w:val="007D326C"/>
    <w:rsid w:val="007E1DFE"/>
    <w:rsid w:val="00802357"/>
    <w:rsid w:val="00803715"/>
    <w:rsid w:val="0081742B"/>
    <w:rsid w:val="00821447"/>
    <w:rsid w:val="00834496"/>
    <w:rsid w:val="00837F04"/>
    <w:rsid w:val="00841694"/>
    <w:rsid w:val="008577CD"/>
    <w:rsid w:val="00862636"/>
    <w:rsid w:val="00871D23"/>
    <w:rsid w:val="00877CDC"/>
    <w:rsid w:val="00891457"/>
    <w:rsid w:val="0089606A"/>
    <w:rsid w:val="00897905"/>
    <w:rsid w:val="00897A4C"/>
    <w:rsid w:val="008A35D6"/>
    <w:rsid w:val="008A50FB"/>
    <w:rsid w:val="008C7C61"/>
    <w:rsid w:val="008D10FA"/>
    <w:rsid w:val="008D4CEF"/>
    <w:rsid w:val="008D5ED6"/>
    <w:rsid w:val="008E2725"/>
    <w:rsid w:val="008E4634"/>
    <w:rsid w:val="008E60FE"/>
    <w:rsid w:val="008F7011"/>
    <w:rsid w:val="00903C32"/>
    <w:rsid w:val="009103F4"/>
    <w:rsid w:val="00914C10"/>
    <w:rsid w:val="00921C74"/>
    <w:rsid w:val="00927125"/>
    <w:rsid w:val="00934409"/>
    <w:rsid w:val="00934D22"/>
    <w:rsid w:val="009420E0"/>
    <w:rsid w:val="009424E9"/>
    <w:rsid w:val="00950FB0"/>
    <w:rsid w:val="00960793"/>
    <w:rsid w:val="00960BEB"/>
    <w:rsid w:val="00963648"/>
    <w:rsid w:val="009648DD"/>
    <w:rsid w:val="00971CAB"/>
    <w:rsid w:val="00973818"/>
    <w:rsid w:val="009753B4"/>
    <w:rsid w:val="009829FD"/>
    <w:rsid w:val="00991728"/>
    <w:rsid w:val="0099204A"/>
    <w:rsid w:val="009928FB"/>
    <w:rsid w:val="00993693"/>
    <w:rsid w:val="009B0E41"/>
    <w:rsid w:val="009B2574"/>
    <w:rsid w:val="009B2DFE"/>
    <w:rsid w:val="009B47C8"/>
    <w:rsid w:val="009C2200"/>
    <w:rsid w:val="009E69BD"/>
    <w:rsid w:val="009F411A"/>
    <w:rsid w:val="009F443B"/>
    <w:rsid w:val="00A018BC"/>
    <w:rsid w:val="00A06E60"/>
    <w:rsid w:val="00A268C5"/>
    <w:rsid w:val="00A30B8B"/>
    <w:rsid w:val="00A31AB9"/>
    <w:rsid w:val="00A33AC3"/>
    <w:rsid w:val="00A35E93"/>
    <w:rsid w:val="00A45F60"/>
    <w:rsid w:val="00A714B1"/>
    <w:rsid w:val="00A840FD"/>
    <w:rsid w:val="00A8711D"/>
    <w:rsid w:val="00A87194"/>
    <w:rsid w:val="00A9124B"/>
    <w:rsid w:val="00A94813"/>
    <w:rsid w:val="00AA2761"/>
    <w:rsid w:val="00AA3C72"/>
    <w:rsid w:val="00AA409A"/>
    <w:rsid w:val="00AA661C"/>
    <w:rsid w:val="00AB7293"/>
    <w:rsid w:val="00AD12BA"/>
    <w:rsid w:val="00AD70CC"/>
    <w:rsid w:val="00AE76D7"/>
    <w:rsid w:val="00AF1FFE"/>
    <w:rsid w:val="00AF6D3E"/>
    <w:rsid w:val="00B030B1"/>
    <w:rsid w:val="00B06754"/>
    <w:rsid w:val="00B10AEE"/>
    <w:rsid w:val="00B15FEA"/>
    <w:rsid w:val="00B207C9"/>
    <w:rsid w:val="00B258D8"/>
    <w:rsid w:val="00B26E5A"/>
    <w:rsid w:val="00B36416"/>
    <w:rsid w:val="00B4216F"/>
    <w:rsid w:val="00B51367"/>
    <w:rsid w:val="00B61F68"/>
    <w:rsid w:val="00B72FAC"/>
    <w:rsid w:val="00B8539B"/>
    <w:rsid w:val="00B90B14"/>
    <w:rsid w:val="00B966CF"/>
    <w:rsid w:val="00BA3EAE"/>
    <w:rsid w:val="00BA5A95"/>
    <w:rsid w:val="00BB3FC9"/>
    <w:rsid w:val="00BC1156"/>
    <w:rsid w:val="00BC423E"/>
    <w:rsid w:val="00BC56A1"/>
    <w:rsid w:val="00BD38CC"/>
    <w:rsid w:val="00BE6919"/>
    <w:rsid w:val="00BF0E51"/>
    <w:rsid w:val="00C03E42"/>
    <w:rsid w:val="00C22F3C"/>
    <w:rsid w:val="00C26805"/>
    <w:rsid w:val="00C35781"/>
    <w:rsid w:val="00C539C0"/>
    <w:rsid w:val="00C5588F"/>
    <w:rsid w:val="00C57FC6"/>
    <w:rsid w:val="00C60B8D"/>
    <w:rsid w:val="00C61F7D"/>
    <w:rsid w:val="00C64188"/>
    <w:rsid w:val="00C670B6"/>
    <w:rsid w:val="00C67BC9"/>
    <w:rsid w:val="00C82DBE"/>
    <w:rsid w:val="00C862F8"/>
    <w:rsid w:val="00C86C52"/>
    <w:rsid w:val="00C86DF9"/>
    <w:rsid w:val="00C975BD"/>
    <w:rsid w:val="00CB5AB5"/>
    <w:rsid w:val="00CF4511"/>
    <w:rsid w:val="00D132EC"/>
    <w:rsid w:val="00D16612"/>
    <w:rsid w:val="00D21D84"/>
    <w:rsid w:val="00D42C6D"/>
    <w:rsid w:val="00D51BF1"/>
    <w:rsid w:val="00D57DF4"/>
    <w:rsid w:val="00D6517B"/>
    <w:rsid w:val="00D71218"/>
    <w:rsid w:val="00D72F0C"/>
    <w:rsid w:val="00D74215"/>
    <w:rsid w:val="00D7548C"/>
    <w:rsid w:val="00D777EA"/>
    <w:rsid w:val="00D80D87"/>
    <w:rsid w:val="00D93D19"/>
    <w:rsid w:val="00D96937"/>
    <w:rsid w:val="00D9791C"/>
    <w:rsid w:val="00DA094D"/>
    <w:rsid w:val="00DA41EC"/>
    <w:rsid w:val="00DA6C27"/>
    <w:rsid w:val="00DB1387"/>
    <w:rsid w:val="00DB35D7"/>
    <w:rsid w:val="00DC260F"/>
    <w:rsid w:val="00DC4DFA"/>
    <w:rsid w:val="00DD327F"/>
    <w:rsid w:val="00DD4247"/>
    <w:rsid w:val="00DE688B"/>
    <w:rsid w:val="00DF2BC6"/>
    <w:rsid w:val="00E13C47"/>
    <w:rsid w:val="00E2541A"/>
    <w:rsid w:val="00E34F9C"/>
    <w:rsid w:val="00E63362"/>
    <w:rsid w:val="00E72897"/>
    <w:rsid w:val="00E7547F"/>
    <w:rsid w:val="00E7611E"/>
    <w:rsid w:val="00E76A30"/>
    <w:rsid w:val="00E80735"/>
    <w:rsid w:val="00E8096F"/>
    <w:rsid w:val="00E85399"/>
    <w:rsid w:val="00E8616B"/>
    <w:rsid w:val="00E90257"/>
    <w:rsid w:val="00EA6B58"/>
    <w:rsid w:val="00EC312D"/>
    <w:rsid w:val="00ED2077"/>
    <w:rsid w:val="00EF5DB4"/>
    <w:rsid w:val="00F1549C"/>
    <w:rsid w:val="00F156B7"/>
    <w:rsid w:val="00F1577F"/>
    <w:rsid w:val="00F22573"/>
    <w:rsid w:val="00F2341F"/>
    <w:rsid w:val="00F312A9"/>
    <w:rsid w:val="00F338EE"/>
    <w:rsid w:val="00F41149"/>
    <w:rsid w:val="00F4584A"/>
    <w:rsid w:val="00F51B26"/>
    <w:rsid w:val="00F5592D"/>
    <w:rsid w:val="00F6160C"/>
    <w:rsid w:val="00F61717"/>
    <w:rsid w:val="00F729A9"/>
    <w:rsid w:val="00FA0549"/>
    <w:rsid w:val="00FA268F"/>
    <w:rsid w:val="00FA4D59"/>
    <w:rsid w:val="00FB01DF"/>
    <w:rsid w:val="00FB2FAE"/>
    <w:rsid w:val="00FB5313"/>
    <w:rsid w:val="00FB59A2"/>
    <w:rsid w:val="00FC7A43"/>
    <w:rsid w:val="00FD34C2"/>
    <w:rsid w:val="00FD6B4F"/>
    <w:rsid w:val="00FD7BE8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0">
    <w:name w:val="Знак1 Знак Знак Знак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0">
    <w:name w:val="Знак1 Знак Знак Знак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D3DA-FF72-4F30-9260-1BB707D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Лебедева Марина Еркиновна</cp:lastModifiedBy>
  <cp:revision>61</cp:revision>
  <cp:lastPrinted>2016-03-31T20:46:00Z</cp:lastPrinted>
  <dcterms:created xsi:type="dcterms:W3CDTF">2016-04-19T09:39:00Z</dcterms:created>
  <dcterms:modified xsi:type="dcterms:W3CDTF">2016-07-31T22:35:00Z</dcterms:modified>
</cp:coreProperties>
</file>