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574E">
        <w:rPr>
          <w:rFonts w:ascii="Times New Roman" w:hAnsi="Times New Roman" w:cs="Times New Roman"/>
          <w:b/>
          <w:sz w:val="28"/>
          <w:szCs w:val="28"/>
        </w:rPr>
        <w:t>ОКТЯБРЕ</w:t>
      </w:r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Default="006A2B8F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53" w:type="dxa"/>
        <w:tblInd w:w="-577" w:type="dxa"/>
        <w:tblLook w:val="04A0" w:firstRow="1" w:lastRow="0" w:firstColumn="1" w:lastColumn="0" w:noHBand="0" w:noVBand="1"/>
      </w:tblPr>
      <w:tblGrid>
        <w:gridCol w:w="1985"/>
        <w:gridCol w:w="2126"/>
        <w:gridCol w:w="9781"/>
        <w:gridCol w:w="1961"/>
      </w:tblGrid>
      <w:tr w:rsidR="006A2B8F" w:rsidRPr="006A2B8F" w:rsidTr="0036227E">
        <w:trPr>
          <w:trHeight w:val="63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проведения</w:t>
            </w:r>
          </w:p>
        </w:tc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оргкомитетов, рабочих групп по подготовке и проведению краевых мероприятий: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Айгистова С.В. – Министр</w:t>
            </w: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рамках Года российского кино в Камчатском крае;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62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участию представителей Камчатского края во Всероссийских и Международных конкурсах;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Всероссийских акций в Камчатском крае </w:t>
            </w:r>
            <w:r w:rsidR="001B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искусств</w:t>
            </w:r>
            <w:r w:rsidR="001B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32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коллегии Министерства культуры Камчатского края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5848" w:type="dxa"/>
        <w:tblInd w:w="-572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781"/>
        <w:gridCol w:w="1956"/>
      </w:tblGrid>
      <w:tr w:rsidR="00C62152" w:rsidRPr="00675A11" w:rsidTr="00D045AD">
        <w:tc>
          <w:tcPr>
            <w:tcW w:w="1985" w:type="dxa"/>
            <w:shd w:val="clear" w:color="auto" w:fill="auto"/>
          </w:tcPr>
          <w:p w:rsidR="00C62152" w:rsidRPr="00675A11" w:rsidRDefault="00C62152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shd w:val="clear" w:color="auto" w:fill="auto"/>
          </w:tcPr>
          <w:p w:rsidR="00C62152" w:rsidRPr="00675A11" w:rsidRDefault="00C62152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781" w:type="dxa"/>
            <w:shd w:val="clear" w:color="auto" w:fill="auto"/>
          </w:tcPr>
          <w:p w:rsidR="00C62152" w:rsidRPr="00675A11" w:rsidRDefault="00C62152" w:rsidP="00DA149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C62152" w:rsidRPr="00675A11" w:rsidRDefault="000836CA" w:rsidP="00DA149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C62152" w:rsidRPr="00675A11" w:rsidRDefault="00C62152" w:rsidP="00DA149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C62152" w:rsidRPr="00675A11" w:rsidRDefault="00C62152" w:rsidP="00DA149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56" w:type="dxa"/>
            <w:shd w:val="clear" w:color="auto" w:fill="auto"/>
          </w:tcPr>
          <w:p w:rsidR="00C62152" w:rsidRPr="00675A11" w:rsidRDefault="00C62152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</w:tbl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997"/>
        <w:gridCol w:w="2126"/>
        <w:gridCol w:w="9769"/>
        <w:gridCol w:w="1984"/>
      </w:tblGrid>
      <w:tr w:rsidR="006A2B8F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36227E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7" w:rsidRDefault="001B1AF7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="006A2B8F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Мореплаватель. Первооткрыватель. Командор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</w:t>
            </w:r>
            <w:r w:rsidR="006E3D5D" w:rsidRP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335-летию со дня рождения руководителя Витуса Беринга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</w:t>
            </w:r>
            <w:r w:rsidR="003D3B22" w:rsidRP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кспозиционный комплекс в холле постоянной экспозиции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6A2B8F" w:rsidRPr="00BF58D7" w:rsidRDefault="001B1AF7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8F" w:rsidRPr="006A2B8F" w:rsidRDefault="006A2B8F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A3738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Default="006A3738" w:rsidP="006A3738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Виртуальные выставки: </w:t>
            </w:r>
            <w:r>
              <w:rPr>
                <w:szCs w:val="20"/>
              </w:rPr>
              <w:t>«Витязь Беринг», «Набережная трех причалов», «Долина кипящих фонтанов»</w:t>
            </w:r>
            <w:r w:rsidR="00E40E59">
              <w:rPr>
                <w:szCs w:val="20"/>
              </w:rPr>
              <w:t xml:space="preserve">, </w:t>
            </w:r>
            <w:r w:rsidR="00E40E59" w:rsidRPr="001D30B7">
              <w:rPr>
                <w:szCs w:val="20"/>
              </w:rPr>
              <w:t xml:space="preserve">«Мгновенья, мгновенья, мгновенья!» </w:t>
            </w:r>
            <w:r>
              <w:rPr>
                <w:color w:val="000000"/>
                <w:szCs w:val="20"/>
              </w:rPr>
              <w:t>(официальный сайт учреждения)</w:t>
            </w:r>
          </w:p>
          <w:p w:rsidR="006A3738" w:rsidRPr="00BF58D7" w:rsidRDefault="006A3738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E40E5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Default="00E40E59" w:rsidP="00E40E59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252FFE" w:rsidRPr="00377708">
              <w:rPr>
                <w:szCs w:val="20"/>
              </w:rPr>
              <w:t>На рыбацких перекрестках</w:t>
            </w:r>
            <w:r w:rsidR="00252FFE">
              <w:rPr>
                <w:szCs w:val="20"/>
              </w:rPr>
              <w:t>»</w:t>
            </w:r>
            <w:r w:rsidRPr="001D30B7"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="00252FFE">
              <w:rPr>
                <w:color w:val="000000"/>
                <w:szCs w:val="20"/>
              </w:rPr>
              <w:t>б</w:t>
            </w:r>
            <w:r w:rsidR="00252FFE" w:rsidRPr="00AE0BA1">
              <w:rPr>
                <w:color w:val="000000"/>
                <w:szCs w:val="20"/>
              </w:rPr>
              <w:t>иблиотека КамчатГТУ</w:t>
            </w:r>
            <w:r>
              <w:rPr>
                <w:color w:val="000000"/>
                <w:szCs w:val="20"/>
              </w:rPr>
              <w:t>)</w:t>
            </w:r>
          </w:p>
          <w:p w:rsidR="00E40E59" w:rsidRPr="00BF58D7" w:rsidRDefault="00E40E59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252FFE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FE" w:rsidRPr="006A2B8F" w:rsidRDefault="00252FFE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FE" w:rsidRPr="006A2B8F" w:rsidRDefault="00252FFE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FE" w:rsidRPr="00252FFE" w:rsidRDefault="00252FFE" w:rsidP="00252FFE">
            <w:pPr>
              <w:pStyle w:val="a5"/>
              <w:snapToGrid w:val="0"/>
              <w:rPr>
                <w:szCs w:val="20"/>
              </w:rPr>
            </w:pPr>
            <w:r w:rsidRPr="00252FFE">
              <w:rPr>
                <w:szCs w:val="20"/>
              </w:rPr>
              <w:t>«</w:t>
            </w:r>
            <w:r w:rsidRPr="00223915">
              <w:rPr>
                <w:szCs w:val="20"/>
              </w:rPr>
              <w:t>Научный подвиг С. П. Крашенинникова</w:t>
            </w:r>
            <w:r w:rsidRPr="00252FFE">
              <w:rPr>
                <w:szCs w:val="20"/>
              </w:rPr>
              <w:t xml:space="preserve">» - </w:t>
            </w:r>
            <w:r>
              <w:rPr>
                <w:szCs w:val="20"/>
              </w:rPr>
              <w:t>к</w:t>
            </w:r>
            <w:r w:rsidRPr="00223915">
              <w:rPr>
                <w:szCs w:val="20"/>
              </w:rPr>
              <w:t xml:space="preserve"> 260-летию выхода в свет книги С. П. Крашенинникова «Описание з</w:t>
            </w:r>
            <w:r>
              <w:rPr>
                <w:szCs w:val="20"/>
              </w:rPr>
              <w:t>емли Камчатки»</w:t>
            </w:r>
            <w:r w:rsidRPr="00252FFE">
              <w:rPr>
                <w:szCs w:val="20"/>
              </w:rPr>
              <w:t xml:space="preserve"> (</w:t>
            </w:r>
            <w:r w:rsidRPr="009461B5">
              <w:rPr>
                <w:szCs w:val="20"/>
              </w:rPr>
              <w:t xml:space="preserve">Отдел </w:t>
            </w:r>
            <w:r>
              <w:rPr>
                <w:szCs w:val="20"/>
              </w:rPr>
              <w:t xml:space="preserve">музея </w:t>
            </w:r>
            <w:r w:rsidRPr="009461B5">
              <w:rPr>
                <w:szCs w:val="20"/>
              </w:rPr>
              <w:t>в с. Мильково</w:t>
            </w:r>
            <w:r w:rsidRPr="00252FFE">
              <w:rPr>
                <w:szCs w:val="20"/>
              </w:rPr>
              <w:t>)</w:t>
            </w:r>
          </w:p>
          <w:p w:rsidR="00252FFE" w:rsidRPr="006A2B8F" w:rsidRDefault="00252FFE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FE" w:rsidRPr="006A2B8F" w:rsidRDefault="00252FFE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C702B9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C702B9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выставка, посвященная 40-летию Камчатского регионального отделения Союза художников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(Большой выставочный зал)</w:t>
            </w:r>
          </w:p>
          <w:p w:rsidR="00C702B9" w:rsidRPr="006A2B8F" w:rsidRDefault="00C702B9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D045AD">
        <w:trPr>
          <w:trHeight w:val="4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5D447B" w:rsidRDefault="00A76AFA" w:rsidP="005D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A76AFA" w:rsidRPr="00675A11" w:rsidRDefault="00A76AFA" w:rsidP="005D44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75A11" w:rsidRDefault="00A76AFA" w:rsidP="006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D045AD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A7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5D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AFA" w:rsidRPr="00675A11" w:rsidRDefault="00A76AFA" w:rsidP="005D44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75A11" w:rsidRDefault="00A76AFA" w:rsidP="007C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9F6CE6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азбука для пожилых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6E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компьютерной грамотности людей 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6C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(городской округ «поселок Палана», взрослое отделение библиотеки)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9572A0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6035D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D" w:rsidRPr="006A2B8F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D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D" w:rsidRPr="000056F5" w:rsidRDefault="0056035D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056F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Мастер-классы психолога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Г.П.</w:t>
            </w:r>
            <w:r w:rsidRPr="000056F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Дубровской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: семейная психология, самоанализ, мотивация</w:t>
            </w:r>
            <w:r w:rsidRPr="000056F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56035D" w:rsidRDefault="0056035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D" w:rsidRPr="006A2B8F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2A5B33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33" w:rsidRPr="002A5B33" w:rsidRDefault="002A5B33" w:rsidP="002A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71AA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33" w:rsidRPr="006A2B8F" w:rsidRDefault="002A5B33" w:rsidP="002A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33" w:rsidRDefault="002A5B33" w:rsidP="002A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для старших классов «Дурман-трава или обманутые судьбы»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экспозиционный зал учреждения)</w:t>
            </w:r>
          </w:p>
          <w:p w:rsidR="002A5B33" w:rsidRPr="006A2B8F" w:rsidRDefault="002A5B33" w:rsidP="002A5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33" w:rsidRPr="006A2B8F" w:rsidRDefault="002A5B33" w:rsidP="002A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2A5B33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33" w:rsidRPr="002A5B33" w:rsidRDefault="002A5B33" w:rsidP="002A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71AA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33" w:rsidRPr="006A2B8F" w:rsidRDefault="002A5B33" w:rsidP="002A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33" w:rsidRDefault="002A5B33" w:rsidP="002A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корякского танца и песни» к 15-летию фольклорного ансамбля танца «Ангт»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экспозиционный зал учреждения)</w:t>
            </w:r>
          </w:p>
          <w:p w:rsidR="002A5B33" w:rsidRPr="006A2B8F" w:rsidRDefault="002A5B33" w:rsidP="002A5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B33" w:rsidRPr="006A2B8F" w:rsidRDefault="002A5B33" w:rsidP="002A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A3738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Default="006A3738" w:rsidP="00E4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Город и горожане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(20-30-е гг. ХХ века)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ко Д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ню города Петропавловска-Камчатского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Школа юных литературных дарований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б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иблиотека КамчатГТУ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6A3738" w:rsidRPr="006A2B8F" w:rsidRDefault="006A3738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35387F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пожилого человека – Краевой слет представителей клубов старшего поколения из Петропавловска-Камчатского, Вилючинска, Елизово и Мильково (зрительный зал)</w:t>
            </w:r>
          </w:p>
          <w:p w:rsidR="0035387F" w:rsidRPr="006A2B8F" w:rsidRDefault="0035387F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A76AFA" w:rsidRPr="006A2B8F" w:rsidTr="00D045AD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  <w:r w:rsidR="0058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Default="00585C71" w:rsidP="0058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8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Одиннадцатая Творческая школа для одаренных детей и молодежи в Камчатском крае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6AFA" w:rsidRPr="001232E4" w:rsidRDefault="00585C71" w:rsidP="00585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B1391D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1D" w:rsidRPr="00675A11" w:rsidRDefault="00B1391D" w:rsidP="0031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1D" w:rsidRPr="00675A11" w:rsidRDefault="00B1391D" w:rsidP="0031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1D" w:rsidRDefault="00B1391D" w:rsidP="0031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67">
              <w:rPr>
                <w:rFonts w:ascii="Times New Roman" w:hAnsi="Times New Roman" w:cs="Times New Roman"/>
                <w:sz w:val="24"/>
                <w:szCs w:val="24"/>
              </w:rPr>
              <w:t>«Быль и небыль Кирилла Килпалина» – художественная выставка: живопись, графика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зал, 3 этаж)</w:t>
            </w:r>
          </w:p>
          <w:p w:rsidR="00B1391D" w:rsidRPr="00675A11" w:rsidRDefault="00B1391D" w:rsidP="003137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91D" w:rsidRPr="00675A11" w:rsidRDefault="00B1391D" w:rsidP="0031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85C71" w:rsidRPr="006A2B8F" w:rsidTr="00D045AD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Pr="00585C71" w:rsidRDefault="00585C71" w:rsidP="00E4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Фестиваля</w:t>
            </w:r>
            <w:r w:rsidRPr="0058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классической музыки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8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лауреатов международных конкурсов, членов жюри Всероссийского фестиваля-конкурса «Волшебство звука» (Дмитрий Онищенко (фортепиано), Мария Теплякова (альт), Мария Смердова (фортепиано), Иван Иванов (скрипка)</w:t>
            </w:r>
          </w:p>
          <w:p w:rsidR="00585C71" w:rsidRDefault="00585C71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  <w:p w:rsidR="00F729B5" w:rsidRPr="001232E4" w:rsidRDefault="00F729B5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6A3738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Default="006A3738" w:rsidP="00E4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выборов на Камчатке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к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единому дню голосования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кспозиционный комплекс в холле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A3738" w:rsidRPr="006A2B8F" w:rsidRDefault="006A3738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38" w:rsidRPr="006A2B8F" w:rsidRDefault="006A3738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C702B9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C702B9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моих странствий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п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ерсональная юбилейная художественная выставка Софии Крюковой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184D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Малый выставочный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C702B9" w:rsidRPr="006A2B8F" w:rsidRDefault="00C702B9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067E26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Pr="006A2B8F" w:rsidRDefault="00067E2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Pr="006A2B8F" w:rsidRDefault="00067E2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Мероприятие, 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Pr="00067E26" w:rsidRDefault="00067E26" w:rsidP="0006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выставка в рамках фестиваля «Золотая осень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6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мастеров ДПИ и церемония награждения мастеров старшего поколения и участников выездного фестиваля «Золотая осень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6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п. Николаевка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67E26" w:rsidRPr="0006341A" w:rsidRDefault="00067E26" w:rsidP="00067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26" w:rsidRPr="006A2B8F" w:rsidRDefault="00067E2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2D4C70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</w:p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(время согласовывается)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0BB5">
              <w:rPr>
                <w:rFonts w:ascii="Times New Roman" w:hAnsi="Times New Roman"/>
                <w:sz w:val="24"/>
                <w:szCs w:val="24"/>
              </w:rPr>
              <w:t>Вечер отдыха для пожилых людей «Нам года не беда, коль душа молода!»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120BB5">
              <w:rPr>
                <w:rFonts w:ascii="Times New Roman" w:hAnsi="Times New Roman"/>
                <w:sz w:val="24"/>
                <w:szCs w:val="24"/>
              </w:rPr>
              <w:t>овместное мероприятие с паланским комплексным центром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4C70" w:rsidRPr="006A2B8F" w:rsidRDefault="002D4C70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2D4C70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15</w:t>
            </w:r>
          </w:p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0BB5">
              <w:rPr>
                <w:rFonts w:ascii="Times New Roman" w:hAnsi="Times New Roman"/>
                <w:sz w:val="24"/>
                <w:szCs w:val="24"/>
              </w:rPr>
              <w:t>Празднование 79-ой годовщины со дня образования поселка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зал учреждения, центральная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4C70" w:rsidRPr="006A2B8F" w:rsidRDefault="002D4C70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56035D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35D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01, 07, 15, 29</w:t>
            </w:r>
          </w:p>
          <w:p w:rsidR="0056035D" w:rsidRPr="006A2B8F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35D" w:rsidRPr="006A2B8F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35D" w:rsidRDefault="009572A0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детского литературного кружка «ДАР»</w:t>
            </w:r>
            <w:r w:rsidR="00560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03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(городской округ «поселок Палана»,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детское </w:t>
            </w:r>
            <w:r w:rsidR="005603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отделение библиотеки)</w:t>
            </w:r>
          </w:p>
          <w:p w:rsidR="0056035D" w:rsidRPr="006A2B8F" w:rsidRDefault="0056035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35D" w:rsidRPr="006A2B8F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2D349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6A2B8F" w:rsidRDefault="002D349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6A2B8F" w:rsidRDefault="002D349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Default="002D3499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 нового цикла интерактивных познавательно-развлекательных программ «Любознательным о занимательном»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(КЦ «Пирамида»)</w:t>
            </w:r>
          </w:p>
          <w:p w:rsidR="002D3499" w:rsidRPr="006A2B8F" w:rsidRDefault="002D3499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99" w:rsidRPr="006A2B8F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66BA9" w:rsidRPr="006A2B8F" w:rsidTr="00D045AD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675A11" w:rsidRDefault="00E66BA9" w:rsidP="0031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675A11" w:rsidRDefault="00E66BA9" w:rsidP="0031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«Чудо добрых рук» - Выставка декоративно-прикладного творчества, посвященная Дню пожилого человека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вестибюль</w:t>
            </w:r>
            <w:r w:rsidRPr="00E6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E66BA9" w:rsidRPr="00675A11" w:rsidRDefault="00E66BA9" w:rsidP="003137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A9" w:rsidRPr="00675A11" w:rsidRDefault="00E66BA9" w:rsidP="0031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729B5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Default="00F729B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5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Выездной семинар-практикум </w:t>
            </w:r>
            <w:r w:rsidRPr="00EA1D97">
              <w:rPr>
                <w:rFonts w:ascii="Times New Roman" w:hAnsi="Times New Roman"/>
                <w:bCs/>
                <w:iCs/>
                <w:sz w:val="23"/>
                <w:szCs w:val="23"/>
              </w:rPr>
              <w:t>по теме: «Организация деятельности учреждений культуры и образования сферы культуры в современных условиях»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(Усть-Камчатск)</w:t>
            </w:r>
          </w:p>
          <w:p w:rsidR="00F729B5" w:rsidRPr="001232E4" w:rsidRDefault="00F729B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2D4C70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– 28  </w:t>
            </w:r>
          </w:p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0BB5">
              <w:rPr>
                <w:rFonts w:ascii="Times New Roman" w:hAnsi="Times New Roman"/>
                <w:sz w:val="24"/>
                <w:szCs w:val="24"/>
              </w:rPr>
              <w:t>Уроки мужества, посвященные памятным датам воинской славы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образовательные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4C70" w:rsidRPr="006A2B8F" w:rsidRDefault="002D4C70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CE748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89" w:rsidRPr="006A2B8F" w:rsidRDefault="00CE748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489" w:rsidRPr="006A2B8F" w:rsidRDefault="00CE748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489" w:rsidRPr="00EB15D7" w:rsidRDefault="00CE7489" w:rsidP="00CE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ко Дню пожилого человека – квартет «Камчатка»</w:t>
            </w:r>
            <w:r w:rsidRPr="00EB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Камчатская краевая научная библиотека, актовый зал</w:t>
            </w:r>
            <w:r w:rsidRPr="00EB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7489" w:rsidRDefault="00CE7489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:rsidR="00CE7489" w:rsidRPr="006A2B8F" w:rsidRDefault="00CE7489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489" w:rsidRPr="006A2B8F" w:rsidRDefault="00CE748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0056F5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00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просветительская акция «Большой этнографический диктант»</w:t>
            </w:r>
          </w:p>
          <w:p w:rsidR="000056F5" w:rsidRPr="00CE7489" w:rsidRDefault="000056F5" w:rsidP="0000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0056F5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0056F5" w:rsidRDefault="000056F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душе сохраняется свет» - праздничное мероприятие, посвященное Дню пожилого человека для участников клубов пенсионеров</w:t>
            </w:r>
          </w:p>
          <w:p w:rsidR="000056F5" w:rsidRDefault="000056F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0056F5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0056F5" w:rsidRDefault="000056F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Открытие учебного года в Университете «третьего» возраста (актовый зал)</w:t>
            </w:r>
          </w:p>
          <w:p w:rsidR="000056F5" w:rsidRDefault="000056F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067E26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Default="00520C9F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520C9F" w:rsidRDefault="00520C9F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520C9F" w:rsidRPr="006A2B8F" w:rsidRDefault="00520C9F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9-30-12-00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9F" w:rsidRDefault="00067E26" w:rsidP="0006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Мероприятие, </w:t>
            </w:r>
          </w:p>
          <w:p w:rsidR="00520C9F" w:rsidRDefault="00520C9F" w:rsidP="0006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067E26" w:rsidRPr="006A2B8F" w:rsidRDefault="00067E26" w:rsidP="0006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Pr="00067E26" w:rsidRDefault="00067E26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в рамках фестиваля «Народы. Религии. Общество»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6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КГОУ ДОД «Камчатский Дворец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67E26" w:rsidRPr="0006341A" w:rsidRDefault="00067E26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26" w:rsidRPr="006A2B8F" w:rsidRDefault="00067E2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585C71" w:rsidRPr="006A2B8F" w:rsidTr="00D045AD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Pr="00585C71" w:rsidRDefault="00585C71" w:rsidP="00E4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 w:rsidRPr="0058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классической музыки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F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сольный концерт Сергея Шамова, ударные инструменты, г. Москва (концертный зал)</w:t>
            </w:r>
          </w:p>
          <w:p w:rsidR="00585C71" w:rsidRDefault="00585C71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КГБПОУ «Камчатский колледж искусств»</w:t>
            </w:r>
          </w:p>
          <w:p w:rsidR="00F729B5" w:rsidRPr="001232E4" w:rsidRDefault="00F729B5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Лифанова Н.П. - консультант</w:t>
            </w:r>
          </w:p>
        </w:tc>
      </w:tr>
      <w:tr w:rsidR="000056F5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06</w:t>
            </w:r>
          </w:p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0056F5" w:rsidRDefault="000056F5" w:rsidP="0000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кинофильма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Эльдара Рязанова 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«Старые клячи»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очередного заседания киноклуба для пенсионеров «Третий возраст»</w:t>
            </w:r>
            <w:r w:rsidRPr="00202DA8">
              <w:rPr>
                <w:rFonts w:eastAsia="Calibri"/>
                <w:sz w:val="24"/>
                <w:szCs w:val="24"/>
              </w:rPr>
              <w:t xml:space="preserve"> 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отдела социальной работы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56F5" w:rsidRDefault="000056F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0056F5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06</w:t>
            </w:r>
          </w:p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0056F5" w:rsidRDefault="000056F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«Мода и стиль: мода XX века»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работы с молодежью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56F5" w:rsidRDefault="000056F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E40E5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E40E59" w:rsidRDefault="00E40E59" w:rsidP="00E4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объективе Родина»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55-летию со времени вступления в строй Петропавловского телецентра (Выставочный зал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2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E40E59" w:rsidRPr="006A2B8F" w:rsidRDefault="00E40E59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377C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9" w:rsidRPr="006A2B8F" w:rsidRDefault="004377C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01, 14, 21, 28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9" w:rsidRPr="006A2B8F" w:rsidRDefault="004377C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9" w:rsidRDefault="004377C9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Лекции Е</w:t>
            </w:r>
            <w:r w:rsidR="006C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Т. Гиль о прикладном искусстве народов Севера (Камчатский колледж искусств)</w:t>
            </w:r>
          </w:p>
          <w:p w:rsidR="004377C9" w:rsidRPr="006A2B8F" w:rsidRDefault="004377C9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C9" w:rsidRPr="006A2B8F" w:rsidRDefault="004377C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C702B9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C702B9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Красочные выходные в музее. Занятия детской творческой изостудии «Фантазёры»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выставочный зал)</w:t>
            </w:r>
          </w:p>
          <w:p w:rsidR="00C702B9" w:rsidRPr="006A2B8F" w:rsidRDefault="00C702B9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85C71" w:rsidRPr="006A2B8F" w:rsidTr="00D045AD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  <w:p w:rsidR="00585C71" w:rsidRPr="006A2B8F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58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71" w:rsidRPr="00585C71" w:rsidRDefault="00585C71" w:rsidP="0058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8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Закрытие Фестиваля классической – ко</w:t>
            </w:r>
            <w:r w:rsidR="007F12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нцерт с участием Сергея Шамова, ударные инструменты, г. Москва;</w:t>
            </w:r>
            <w:r w:rsidRPr="0058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студента Московской государственной консерватории им. П.И. Чайковского, лауреата международных конкурсов Ивана </w:t>
            </w:r>
            <w:r w:rsidR="007F12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Кокорина, ударные инструменты;</w:t>
            </w:r>
            <w:r w:rsidRPr="0058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одаренных детей и молодежи – участников Творческой школы</w:t>
            </w:r>
            <w:r w:rsidR="007F12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(концертный зал)</w:t>
            </w:r>
          </w:p>
          <w:p w:rsidR="00585C71" w:rsidRDefault="00585C71" w:rsidP="00585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  <w:p w:rsidR="00F729B5" w:rsidRPr="001232E4" w:rsidRDefault="00F729B5" w:rsidP="00585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71" w:rsidRPr="006A2B8F" w:rsidRDefault="00585C7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35387F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</w:p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парикмахерского искусства (зрительный зал)</w:t>
            </w:r>
          </w:p>
          <w:p w:rsidR="0035387F" w:rsidRPr="006A2B8F" w:rsidRDefault="0035387F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0056F5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11, 18, 25</w:t>
            </w:r>
          </w:p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0056F5" w:rsidRDefault="000056F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Научно-популярный лекторий «Экологические встречи», совместно с Кроноцким биосферным заповедником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56F5" w:rsidRDefault="000056F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F5" w:rsidRPr="006A2B8F" w:rsidRDefault="000056F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E40E5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E40E59" w:rsidRDefault="00E40E59" w:rsidP="00E40E59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 w:rsidRPr="00335F93">
              <w:rPr>
                <w:szCs w:val="20"/>
              </w:rPr>
              <w:t>С легким паром, с горячим самоваром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lang w:eastAsia="en-US"/>
              </w:rPr>
              <w:t xml:space="preserve">- </w:t>
            </w:r>
            <w:r>
              <w:rPr>
                <w:szCs w:val="20"/>
              </w:rPr>
              <w:t>р</w:t>
            </w:r>
            <w:r w:rsidRPr="00335F93">
              <w:rPr>
                <w:szCs w:val="20"/>
              </w:rPr>
              <w:t>ус</w:t>
            </w:r>
            <w:r>
              <w:rPr>
                <w:szCs w:val="20"/>
              </w:rPr>
              <w:t>ские традиции в быту камчадалов</w:t>
            </w:r>
            <w:r w:rsidRPr="00E40E59">
              <w:rPr>
                <w:color w:val="000000"/>
                <w:lang w:eastAsia="en-US"/>
              </w:rPr>
              <w:t xml:space="preserve"> (</w:t>
            </w:r>
            <w:r w:rsidRPr="009461B5">
              <w:rPr>
                <w:szCs w:val="20"/>
              </w:rPr>
              <w:t xml:space="preserve">Отдел </w:t>
            </w:r>
            <w:r>
              <w:rPr>
                <w:szCs w:val="20"/>
              </w:rPr>
              <w:t xml:space="preserve">музея </w:t>
            </w:r>
            <w:r w:rsidRPr="009461B5">
              <w:rPr>
                <w:szCs w:val="20"/>
              </w:rPr>
              <w:t>в с. Мильково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E40E59" w:rsidRPr="006A2B8F" w:rsidRDefault="00E40E59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E40E5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E40E59" w:rsidRDefault="00E40E59" w:rsidP="00E40E59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>
              <w:rPr>
                <w:szCs w:val="20"/>
              </w:rPr>
              <w:t>Дорога к храму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szCs w:val="20"/>
              </w:rPr>
              <w:t xml:space="preserve">в рамках Межрегионального национального проекта «Путь святителя Иннокентия Вениаминова»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Выставочный зал № 3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E40E59" w:rsidRPr="006A2B8F" w:rsidRDefault="00E40E59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316236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36" w:rsidRPr="006A2B8F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36" w:rsidRPr="006A2B8F" w:rsidRDefault="00316236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36" w:rsidRPr="00316236" w:rsidRDefault="00316236" w:rsidP="00316236">
            <w:pPr>
              <w:pStyle w:val="a5"/>
              <w:snapToGrid w:val="0"/>
              <w:rPr>
                <w:szCs w:val="20"/>
              </w:rPr>
            </w:pPr>
            <w:r w:rsidRPr="00316236">
              <w:rPr>
                <w:szCs w:val="20"/>
              </w:rPr>
              <w:t>Концерт памяти Заслуженного артиста РФ Георгия Аввакумова концертный зал Камчатского колледжа искусств)</w:t>
            </w:r>
          </w:p>
          <w:p w:rsidR="00316236" w:rsidRPr="006A2B8F" w:rsidRDefault="00316236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236" w:rsidRPr="006A2B8F" w:rsidRDefault="00316236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35387F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«Мисс Камчатка» (зрительный зал)</w:t>
            </w:r>
          </w:p>
          <w:p w:rsidR="0035387F" w:rsidRPr="006A2B8F" w:rsidRDefault="0035387F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E7233A" w:rsidRPr="006A2B8F" w:rsidTr="00D045AD">
        <w:trPr>
          <w:trHeight w:val="5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Default="00E7233A" w:rsidP="0031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lastRenderedPageBreak/>
              <w:t>14</w:t>
            </w:r>
          </w:p>
          <w:p w:rsidR="00E7233A" w:rsidRDefault="00E7233A" w:rsidP="0031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19-00</w:t>
            </w:r>
          </w:p>
          <w:p w:rsidR="00E7233A" w:rsidRDefault="00E7233A" w:rsidP="0031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15, 16</w:t>
            </w:r>
          </w:p>
          <w:p w:rsidR="00E7233A" w:rsidRPr="006A2B8F" w:rsidRDefault="00E7233A" w:rsidP="0031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Default="00E7233A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Pr="000715B2" w:rsidRDefault="00E7233A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Открытие 84-го театрального сезона – премьерный спектакль «Всё ради женщин»: комедия в 2-х актах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E7233A" w:rsidRPr="000715B2" w:rsidRDefault="00E7233A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Pr="006A2B8F" w:rsidRDefault="00E7233A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7F1251" w:rsidRPr="006A2B8F" w:rsidTr="00D045AD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51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7F1251" w:rsidRPr="006A2B8F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51" w:rsidRPr="006A2B8F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51" w:rsidRPr="007F1251" w:rsidRDefault="007F1251" w:rsidP="00E4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Вечер «Посвящение в студенты»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зал)</w:t>
            </w:r>
          </w:p>
          <w:p w:rsidR="007F1251" w:rsidRPr="001232E4" w:rsidRDefault="007F1251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51" w:rsidRPr="006A2B8F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F729B5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 и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F729B5" w:rsidRDefault="00F729B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Опера «Волк и семеро козлят». Композитор А.Малков, либретто В.Зверовщиков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(зрительный зал)</w:t>
            </w:r>
          </w:p>
          <w:p w:rsidR="00F729B5" w:rsidRPr="006A2B8F" w:rsidRDefault="00F729B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E40E5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≈ с 15</w:t>
            </w:r>
          </w:p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(дата уточняется)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Default="00E40E59" w:rsidP="00E40E59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szCs w:val="20"/>
              </w:rPr>
              <w:t>Выставка «Ламуты. Материальная культура эвенов Камчатки» - копии фотографий и документов из фондов музея о культуре и быте эвенов</w:t>
            </w:r>
          </w:p>
          <w:p w:rsidR="00E40E59" w:rsidRPr="00BF58D7" w:rsidRDefault="00E40E59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9" w:rsidRPr="006A2B8F" w:rsidRDefault="00E40E59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E66BA9" w:rsidRPr="006A2B8F" w:rsidTr="00D045AD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675A11" w:rsidRDefault="00E66BA9" w:rsidP="0031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675A11" w:rsidRDefault="00E66BA9" w:rsidP="0031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pStyle w:val="a5"/>
              <w:snapToGrid w:val="0"/>
              <w:rPr>
                <w:szCs w:val="20"/>
              </w:rPr>
            </w:pPr>
            <w:r w:rsidRPr="00E66BA9">
              <w:rPr>
                <w:szCs w:val="20"/>
              </w:rPr>
              <w:t>Художественная выставка</w:t>
            </w:r>
            <w:r>
              <w:rPr>
                <w:szCs w:val="20"/>
              </w:rPr>
              <w:t xml:space="preserve"> </w:t>
            </w:r>
            <w:r w:rsidRPr="00E66BA9">
              <w:rPr>
                <w:szCs w:val="20"/>
              </w:rPr>
              <w:t>Антона Шахова «Путь» (</w:t>
            </w:r>
            <w:r>
              <w:rPr>
                <w:szCs w:val="20"/>
              </w:rPr>
              <w:t>малый зал</w:t>
            </w:r>
            <w:r w:rsidRPr="00E66BA9">
              <w:rPr>
                <w:szCs w:val="20"/>
              </w:rPr>
              <w:t>, 3 этаж)</w:t>
            </w:r>
          </w:p>
          <w:p w:rsidR="00E66BA9" w:rsidRPr="00675A11" w:rsidRDefault="00E66BA9" w:rsidP="003137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A9" w:rsidRPr="00675A11" w:rsidRDefault="00E66BA9" w:rsidP="0031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F6CE6" w:rsidRPr="006A2B8F" w:rsidTr="00D045AD">
        <w:trPr>
          <w:trHeight w:val="28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E6" w:rsidRDefault="009F6CE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15, 22</w:t>
            </w:r>
          </w:p>
          <w:p w:rsidR="0056035D" w:rsidRPr="006A2B8F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E6" w:rsidRPr="006A2B8F" w:rsidRDefault="009F6CE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E6" w:rsidRPr="006E3D5D" w:rsidRDefault="0056035D" w:rsidP="00313773">
            <w:pPr>
              <w:spacing w:after="0" w:line="240" w:lineRule="auto"/>
            </w:pPr>
            <w:r w:rsidRPr="00C53562">
              <w:rPr>
                <w:rFonts w:ascii="Times New Roman" w:hAnsi="Times New Roman"/>
              </w:rPr>
              <w:t>Устный журнал «Продлили эпоху великих открытий»</w:t>
            </w:r>
            <w:r>
              <w:rPr>
                <w:rFonts w:ascii="Times New Roman" w:hAnsi="Times New Roman"/>
              </w:rPr>
              <w:t xml:space="preserve"> - лекции-беседу о жизни и деятельности путешественников-первооткрывателей</w:t>
            </w:r>
            <w:r w:rsidR="009F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6C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(городской округ «поселок Палана», взрослое отделение библиотеки)</w:t>
            </w:r>
          </w:p>
          <w:p w:rsidR="009F6CE6" w:rsidRPr="006A2B8F" w:rsidRDefault="009F6CE6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E6" w:rsidRPr="006A2B8F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2A5B33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76AFA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Default="00A76AFA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выставки </w:t>
            </w:r>
            <w:r w:rsidR="002A5B33" w:rsidRPr="002A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цикла «Твои люди, округ: Валентина Ивановна Успенская!»</w:t>
            </w:r>
            <w:r w:rsidRPr="002A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«посёлок Палана»</w:t>
            </w:r>
            <w:r w:rsidR="0062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экспозиционный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6AFA" w:rsidRPr="006A2B8F" w:rsidRDefault="00A76AFA" w:rsidP="00DA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A76AFA" w:rsidP="006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35387F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(время уточняется)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F" w:rsidRDefault="0035387F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памяти погибших моряков и рыбаков (по согласован</w:t>
            </w:r>
            <w:r w:rsidR="0043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 с Колхозом им. В.И. Ленина)</w:t>
            </w:r>
          </w:p>
          <w:p w:rsidR="0035387F" w:rsidRPr="006A2B8F" w:rsidRDefault="0035387F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F" w:rsidRPr="006A2B8F" w:rsidRDefault="0035387F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9F6CE6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E6" w:rsidRPr="006A2B8F" w:rsidRDefault="009F6CE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E6" w:rsidRPr="006A2B8F" w:rsidRDefault="009F6CE6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E6" w:rsidRPr="002D3499" w:rsidRDefault="009F6CE6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город, я хочу тобой гордиться!»: краеведческий марафон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города </w:t>
            </w:r>
            <w:r w:rsidRPr="002D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Камчатский инвестиционно-выставочный центр</w:t>
            </w:r>
            <w:r w:rsidRPr="002D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F6CE6" w:rsidRPr="006A2B8F" w:rsidRDefault="009F6CE6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E6" w:rsidRPr="006A2B8F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729B5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Default="00F729B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5">
              <w:rPr>
                <w:rFonts w:ascii="Times New Roman" w:hAnsi="Times New Roman"/>
                <w:sz w:val="23"/>
                <w:szCs w:val="23"/>
              </w:rPr>
              <w:t>Курсы повышения квалификации</w:t>
            </w:r>
            <w:r w:rsidRPr="00EA1D97">
              <w:rPr>
                <w:rFonts w:ascii="Times New Roman" w:hAnsi="Times New Roman"/>
                <w:sz w:val="23"/>
                <w:szCs w:val="23"/>
              </w:rPr>
              <w:t xml:space="preserve"> по теме: «Мастерство концертмейстера в ДМШ»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3"/>
                <w:szCs w:val="23"/>
              </w:rPr>
              <w:t>МБУ ДО ДМШ №1 г. Петропавловска-Камчатского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F729B5" w:rsidRPr="001232E4" w:rsidRDefault="00F729B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4377C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9" w:rsidRDefault="004377C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 / 19</w:t>
            </w:r>
          </w:p>
          <w:p w:rsidR="004377C9" w:rsidRPr="006A2B8F" w:rsidRDefault="004377C9" w:rsidP="0043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(дата уточняется)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9" w:rsidRPr="006A2B8F" w:rsidRDefault="004377C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9" w:rsidRDefault="004377C9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Юбилейный вечер ГТРК «Камчатка» (зрительный зал)</w:t>
            </w:r>
          </w:p>
          <w:p w:rsidR="004377C9" w:rsidRPr="006A2B8F" w:rsidRDefault="004377C9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C9" w:rsidRPr="006A2B8F" w:rsidRDefault="004377C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F729B5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Default="00F729B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Многоуровневая долгосрочная программа «Учреждение культуры и СМИ: технологии построения взаимовыгодного сотрудничества»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проведения согласовывается</w:t>
            </w: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F729B5" w:rsidRPr="001232E4" w:rsidRDefault="00F729B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191371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</w:t>
            </w:r>
          </w:p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0056F5" w:rsidRDefault="00191371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Заседание Крашенинниковского общества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краеведения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91371" w:rsidRDefault="00191371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191371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21</w:t>
            </w:r>
          </w:p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(время уточняется)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0056F5" w:rsidRDefault="00191371" w:rsidP="0019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Конференция «100 лет Петропавловской и Камчатской епархии»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актовый зал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91371" w:rsidRDefault="00191371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C702B9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C702B9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Красочные выходные в музее. Занятия детской творческой изостудии «Фантазёры»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выставочный зал)</w:t>
            </w:r>
          </w:p>
          <w:p w:rsidR="00C702B9" w:rsidRPr="006A2B8F" w:rsidRDefault="00C702B9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2D4C70" w:rsidRPr="006A2B8F" w:rsidTr="00D045AD">
        <w:trPr>
          <w:trHeight w:val="52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(время согласовывается)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2D4C70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Концерт, посвященный 15-летнему юбилею со дня основания ансамбля «Ангт»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(городской округ «поселок Палана», зал Корякского центра народного творчества)</w:t>
            </w:r>
          </w:p>
          <w:p w:rsidR="002D4C70" w:rsidRDefault="002D4C70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«Корякский фольклорный ансамбль танца «Ангт»</w:t>
            </w:r>
          </w:p>
          <w:p w:rsidR="00D138BC" w:rsidRDefault="00D138BC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  <w:p w:rsidR="00721DAF" w:rsidRPr="001232E4" w:rsidRDefault="00721DAF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70" w:rsidRPr="006A2B8F" w:rsidRDefault="002D4C7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191371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</w:t>
            </w:r>
          </w:p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0056F5" w:rsidRDefault="00191371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«Книжный аукцион» - конкурс презентаций книжных изданий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направленный на популяризацию чтения в молодежной среде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работе с молодежью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91371" w:rsidRDefault="00191371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191371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23</w:t>
            </w:r>
          </w:p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0056F5" w:rsidRDefault="00191371" w:rsidP="0019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«Книготавр»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лекцию и обсуждение романа О. Куваева «Территория» с просмотром отрывков из одноименного фильма режиссера А. Мельника, 2014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работе с молодежью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91371" w:rsidRDefault="00191371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6A2B8F" w:rsidRDefault="00191371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F729B5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 и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F729B5" w:rsidRDefault="00F729B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Премьера спектакля «Дедушкины сказки» Г.Логвинец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(зрительный зал)</w:t>
            </w:r>
          </w:p>
          <w:p w:rsidR="00F729B5" w:rsidRPr="006A2B8F" w:rsidRDefault="00F729B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EB15D7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D7" w:rsidRPr="006A2B8F" w:rsidRDefault="00EB15D7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5D7" w:rsidRPr="006A2B8F" w:rsidRDefault="00EB15D7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D7" w:rsidRPr="00EB15D7" w:rsidRDefault="00EB15D7" w:rsidP="00EB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фантазия» - открытие 60-го филармонического сезона, Ариадна Анчевская (скрипка, Москва) и Камчатский камерный оркестр им. Г. Аввакумова (концертный зал Камчатского колледжа искусств)</w:t>
            </w:r>
          </w:p>
          <w:p w:rsidR="00EB15D7" w:rsidRPr="006A2B8F" w:rsidRDefault="00EB15D7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5D7" w:rsidRPr="006A2B8F" w:rsidRDefault="00EB15D7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E9193F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3F" w:rsidRPr="006A2B8F" w:rsidRDefault="00E9193F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3F" w:rsidRPr="006A2B8F" w:rsidRDefault="00E9193F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93F" w:rsidRDefault="00E9193F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DB">
              <w:rPr>
                <w:rFonts w:ascii="Times New Roman" w:hAnsi="Times New Roman"/>
                <w:sz w:val="23"/>
                <w:szCs w:val="23"/>
              </w:rPr>
              <w:t>Выставка работ учащихся ДХШ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«По следам великого мореплавателя»</w:t>
            </w:r>
            <w:r w:rsidRPr="007C17DB">
              <w:rPr>
                <w:rFonts w:ascii="Times New Roman" w:hAnsi="Times New Roman"/>
                <w:sz w:val="23"/>
                <w:szCs w:val="23"/>
              </w:rPr>
              <w:t>, ДШИ Камчатского края, посвященная 335-летию со дня рождения Витуса Беринга</w:t>
            </w:r>
            <w:r>
              <w:rPr>
                <w:rFonts w:ascii="Times New Roman" w:hAnsi="Times New Roman"/>
                <w:sz w:val="23"/>
                <w:szCs w:val="23"/>
              </w:rPr>
              <w:t>; открытие – 25 октября в 16-00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3"/>
                <w:szCs w:val="23"/>
              </w:rPr>
              <w:t>МАУ ДО «ДХШ» г. Петропавловска-Камчатского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E9193F" w:rsidRPr="006A2B8F" w:rsidRDefault="00E9193F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93F" w:rsidRPr="006A2B8F" w:rsidRDefault="00E9193F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892348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48" w:rsidRDefault="00892348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26</w:t>
            </w:r>
          </w:p>
          <w:p w:rsidR="00892348" w:rsidRPr="006A2B8F" w:rsidRDefault="00892348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48" w:rsidRDefault="00892348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48" w:rsidRPr="000056F5" w:rsidRDefault="00892348" w:rsidP="0089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89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популяризации чтения в молодежной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«Читаем вместе»</w:t>
            </w:r>
            <w:r w:rsidR="0089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A13042">
              <w:rPr>
                <w:rFonts w:ascii="Times New Roman" w:hAnsi="Times New Roman"/>
                <w:sz w:val="24"/>
                <w:szCs w:val="24"/>
              </w:rPr>
              <w:t>нига</w:t>
            </w:r>
            <w:r w:rsidR="008928DE">
              <w:rPr>
                <w:rFonts w:ascii="Times New Roman" w:hAnsi="Times New Roman"/>
                <w:sz w:val="24"/>
                <w:szCs w:val="24"/>
              </w:rPr>
              <w:t xml:space="preserve"> для прочтения в октябре</w:t>
            </w:r>
            <w:r w:rsidRPr="00A1304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928DE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 w:rsidRPr="00A13042">
              <w:rPr>
                <w:rFonts w:ascii="Times New Roman" w:hAnsi="Times New Roman"/>
                <w:sz w:val="24"/>
                <w:szCs w:val="24"/>
              </w:rPr>
              <w:t xml:space="preserve"> Эмили Бронте «Грозовой перевал»</w:t>
            </w:r>
            <w:r w:rsidR="008928DE">
              <w:rPr>
                <w:rFonts w:ascii="Times New Roman" w:hAnsi="Times New Roman"/>
                <w:sz w:val="24"/>
                <w:szCs w:val="24"/>
              </w:rPr>
              <w:t>, лекция-беседа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работе с молодежью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2348" w:rsidRDefault="00892348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48" w:rsidRPr="006A2B8F" w:rsidRDefault="00892348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E7233A" w:rsidRPr="006A2B8F" w:rsidTr="00D045AD">
        <w:trPr>
          <w:trHeight w:val="5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Default="00E7233A" w:rsidP="0031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26, 29</w:t>
            </w:r>
          </w:p>
          <w:p w:rsidR="00E7233A" w:rsidRPr="006A2B8F" w:rsidRDefault="00E7233A" w:rsidP="0031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Default="00E7233A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Pr="000715B2" w:rsidRDefault="00E7233A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Прокат детских спектаклей в рамках осенних школьных каникул: «Мэри Поппинс возвращается» и «Летучий корабль»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E7233A" w:rsidRPr="000715B2" w:rsidRDefault="00E7233A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3A" w:rsidRPr="006A2B8F" w:rsidRDefault="00E7233A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C702B9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C702B9" w:rsidP="00C7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«Подводный мир Камчатки глазами земляков». Открытие выставки 27 октября в 17:00 час (Малый выставочный зал)</w:t>
            </w:r>
          </w:p>
          <w:p w:rsidR="00C702B9" w:rsidRPr="006A2B8F" w:rsidRDefault="00C702B9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1391D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27</w:t>
            </w:r>
          </w:p>
          <w:p w:rsidR="00B1391D" w:rsidRPr="006A2B8F" w:rsidRDefault="00B1391D" w:rsidP="00B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0056F5" w:rsidRDefault="00B1391D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на Олимпе»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с презентацией об олимпийских играх и культуре Древней Греции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клуба пенсионеров 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социальной работы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1391D" w:rsidRDefault="00B1391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B1391D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27</w:t>
            </w:r>
          </w:p>
          <w:p w:rsidR="00B1391D" w:rsidRPr="006A2B8F" w:rsidRDefault="00B1391D" w:rsidP="00B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0056F5" w:rsidRDefault="00B1391D" w:rsidP="00B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кинозал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художественного фильма «Сны о России» режиссера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Дзюнья Сато, 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1391D" w:rsidRDefault="00B1391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B1391D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27</w:t>
            </w:r>
          </w:p>
          <w:p w:rsidR="00B1391D" w:rsidRPr="006A2B8F" w:rsidRDefault="00B1391D" w:rsidP="00B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0056F5" w:rsidRDefault="00B1391D" w:rsidP="00B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вечер «Фея английской литературы»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о жизни и творческом пути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Шарлоты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Бронте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 литературы на иностранных языках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1391D" w:rsidRDefault="00B1391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C702B9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Default="00EB15D7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6A2B8F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9" w:rsidRPr="00C702B9" w:rsidRDefault="00C702B9" w:rsidP="0035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Музыкальные вечера в музее «Музыкальные сказки» (Большой выставочный зал)</w:t>
            </w:r>
          </w:p>
          <w:p w:rsidR="00C702B9" w:rsidRDefault="00C702B9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  <w:p w:rsidR="00EB15D7" w:rsidRPr="006A2B8F" w:rsidRDefault="00EB15D7" w:rsidP="00353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9" w:rsidRDefault="00C702B9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Скалацкая И.В. </w:t>
            </w:r>
            <w:r w:rsidR="00EB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</w:t>
            </w:r>
          </w:p>
          <w:p w:rsidR="00EB15D7" w:rsidRPr="006A2B8F" w:rsidRDefault="00EB15D7" w:rsidP="003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56035D" w:rsidRPr="006A2B8F" w:rsidTr="00D045AD">
        <w:trPr>
          <w:trHeight w:val="28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35D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6035D" w:rsidRPr="006A2B8F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35D" w:rsidRPr="006A2B8F" w:rsidRDefault="0056035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35D" w:rsidRPr="006E3D5D" w:rsidRDefault="0056035D" w:rsidP="00313773">
            <w:pPr>
              <w:spacing w:after="0" w:line="240" w:lineRule="auto"/>
            </w:pPr>
            <w:r w:rsidRPr="00C53562">
              <w:rPr>
                <w:rFonts w:ascii="Times New Roman" w:hAnsi="Times New Roman"/>
              </w:rPr>
              <w:t xml:space="preserve">Работа молодёжного объединения «Поколение </w:t>
            </w:r>
            <w:r w:rsidRPr="00C53562">
              <w:rPr>
                <w:rFonts w:ascii="Times New Roman" w:hAnsi="Times New Roman"/>
                <w:lang w:val="en-US"/>
              </w:rPr>
              <w:t>NEXT</w:t>
            </w:r>
            <w:r w:rsidRPr="00C53562">
              <w:rPr>
                <w:rFonts w:ascii="Times New Roman" w:hAnsi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56035D" w:rsidRPr="006A2B8F" w:rsidRDefault="0056035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35D" w:rsidRPr="006A2B8F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1391D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29</w:t>
            </w:r>
          </w:p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0056F5" w:rsidRDefault="00B1391D" w:rsidP="00B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 – познавательный 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«Ночь в Хоггвартсе»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мотивам серии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 Дж. Роулинг «Гарри Поттер»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работе с молодежью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1391D" w:rsidRDefault="00B1391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9572A0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A0" w:rsidRDefault="009572A0" w:rsidP="009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9572A0" w:rsidRDefault="009572A0" w:rsidP="009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14-00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A0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A0" w:rsidRDefault="009572A0" w:rsidP="00B139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53562">
              <w:rPr>
                <w:rFonts w:ascii="Times New Roman" w:hAnsi="Times New Roman"/>
                <w:sz w:val="21"/>
                <w:szCs w:val="21"/>
              </w:rPr>
              <w:t>Работа Православного кружка «Дорога к Храму»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детское отделение библиотеки)</w:t>
            </w:r>
          </w:p>
          <w:p w:rsidR="009572A0" w:rsidRPr="00B1391D" w:rsidRDefault="009572A0" w:rsidP="0095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A0" w:rsidRPr="006A2B8F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7F1251" w:rsidRPr="006A2B8F" w:rsidTr="00D045AD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51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28 – 30 </w:t>
            </w:r>
          </w:p>
          <w:p w:rsidR="007F1251" w:rsidRPr="006A2B8F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(дата уточняется)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51" w:rsidRPr="006A2B8F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51" w:rsidRPr="007F1251" w:rsidRDefault="007F1251" w:rsidP="00E4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концерт Натальи Бел</w:t>
            </w:r>
            <w:r w:rsidRPr="007F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озеровой</w:t>
            </w:r>
          </w:p>
          <w:p w:rsidR="007F1251" w:rsidRPr="001232E4" w:rsidRDefault="007F1251" w:rsidP="00E40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51" w:rsidRPr="006A2B8F" w:rsidRDefault="007F1251" w:rsidP="00E4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2D3499" w:rsidRPr="006A2B8F" w:rsidTr="00D045AD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6A2B8F" w:rsidRDefault="002D349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6A2B8F" w:rsidRDefault="002D3499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2D3499" w:rsidRDefault="002D3499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«Урфин Джюс и его деревянные солдаты»: информационно-игровая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цикла «Кино и чтение - суперувлечения»</w:t>
            </w:r>
            <w:r w:rsidRPr="002D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(КЦ «Лимонад»)</w:t>
            </w:r>
          </w:p>
          <w:p w:rsidR="002D3499" w:rsidRPr="006A2B8F" w:rsidRDefault="002D3499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99" w:rsidRPr="006A2B8F" w:rsidRDefault="009572A0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729B5" w:rsidRPr="006A2B8F" w:rsidTr="00D045AD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5" w:rsidRDefault="00F729B5" w:rsidP="0031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теме: «Современные технологии и психологическое сопровождение обучения и воспитания детей с ограниченными возможностями здоровья»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согласовывается</w:t>
            </w: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729B5" w:rsidRPr="001232E4" w:rsidRDefault="00F729B5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5" w:rsidRPr="006A2B8F" w:rsidRDefault="00F729B5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Н.П. - консультант</w:t>
            </w:r>
          </w:p>
        </w:tc>
      </w:tr>
      <w:tr w:rsidR="00B1391D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</w:t>
            </w:r>
          </w:p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0056F5" w:rsidRDefault="00B1391D" w:rsidP="00B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геокэшинг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рименением навигационных систем, пр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оводится совместно с физико-математическим факультетом КамГУ им. В. Беринга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Петропавловск-Камчатский городской округ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1391D" w:rsidRDefault="00B1391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  <w:tr w:rsidR="00B1391D" w:rsidRPr="006A2B8F" w:rsidTr="00D045AD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</w:t>
            </w:r>
          </w:p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0056F5" w:rsidRDefault="00B1391D" w:rsidP="00B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пенсионеров </w:t>
            </w:r>
            <w:r w:rsidRPr="00B1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«Десятая муза. Фильмы, рожденные книгой»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1391D" w:rsidRDefault="00B1391D" w:rsidP="003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научная библиот</w:t>
            </w:r>
            <w:bookmarkStart w:id="0" w:name="_GoBack"/>
            <w:bookmarkEnd w:id="0"/>
            <w:r w:rsidRPr="001232E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ека им. С.П.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1D" w:rsidRPr="006A2B8F" w:rsidRDefault="00B1391D" w:rsidP="003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</w:tbl>
    <w:p w:rsidR="00605EFB" w:rsidRPr="00C5457A" w:rsidRDefault="00605EFB" w:rsidP="00621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EFB" w:rsidRPr="00C5457A" w:rsidSect="006211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041E8"/>
    <w:rsid w:val="0000511C"/>
    <w:rsid w:val="000056F5"/>
    <w:rsid w:val="00010800"/>
    <w:rsid w:val="0001213C"/>
    <w:rsid w:val="0001410D"/>
    <w:rsid w:val="0001564B"/>
    <w:rsid w:val="0002228B"/>
    <w:rsid w:val="00033438"/>
    <w:rsid w:val="00033969"/>
    <w:rsid w:val="00041F54"/>
    <w:rsid w:val="00045FE7"/>
    <w:rsid w:val="00051926"/>
    <w:rsid w:val="0005379C"/>
    <w:rsid w:val="0006341A"/>
    <w:rsid w:val="00064DD1"/>
    <w:rsid w:val="00067E26"/>
    <w:rsid w:val="000715B2"/>
    <w:rsid w:val="00076734"/>
    <w:rsid w:val="000836CA"/>
    <w:rsid w:val="00090757"/>
    <w:rsid w:val="00093F58"/>
    <w:rsid w:val="00097B07"/>
    <w:rsid w:val="000A0068"/>
    <w:rsid w:val="000A3D5E"/>
    <w:rsid w:val="000C56DC"/>
    <w:rsid w:val="000D2931"/>
    <w:rsid w:val="000E4251"/>
    <w:rsid w:val="000E6177"/>
    <w:rsid w:val="00110592"/>
    <w:rsid w:val="00111721"/>
    <w:rsid w:val="0011210A"/>
    <w:rsid w:val="0011436C"/>
    <w:rsid w:val="001147AE"/>
    <w:rsid w:val="001232E4"/>
    <w:rsid w:val="001320BE"/>
    <w:rsid w:val="00143CB7"/>
    <w:rsid w:val="00144F43"/>
    <w:rsid w:val="001473F0"/>
    <w:rsid w:val="00155915"/>
    <w:rsid w:val="00162080"/>
    <w:rsid w:val="00164A66"/>
    <w:rsid w:val="001669AD"/>
    <w:rsid w:val="00181A63"/>
    <w:rsid w:val="001823BB"/>
    <w:rsid w:val="00184DD4"/>
    <w:rsid w:val="00191371"/>
    <w:rsid w:val="0019203D"/>
    <w:rsid w:val="001921A3"/>
    <w:rsid w:val="00196FB9"/>
    <w:rsid w:val="001A426E"/>
    <w:rsid w:val="001B0D5B"/>
    <w:rsid w:val="001B1AF7"/>
    <w:rsid w:val="001B4938"/>
    <w:rsid w:val="001B652F"/>
    <w:rsid w:val="001C3BD7"/>
    <w:rsid w:val="001D0625"/>
    <w:rsid w:val="001D1F27"/>
    <w:rsid w:val="001E16A2"/>
    <w:rsid w:val="001F0E54"/>
    <w:rsid w:val="001F33EC"/>
    <w:rsid w:val="001F4BFE"/>
    <w:rsid w:val="00210CB0"/>
    <w:rsid w:val="0021133B"/>
    <w:rsid w:val="002165C6"/>
    <w:rsid w:val="00222B71"/>
    <w:rsid w:val="00226F7C"/>
    <w:rsid w:val="002310C2"/>
    <w:rsid w:val="0023718D"/>
    <w:rsid w:val="0024058A"/>
    <w:rsid w:val="00242884"/>
    <w:rsid w:val="00243502"/>
    <w:rsid w:val="002460BA"/>
    <w:rsid w:val="00251429"/>
    <w:rsid w:val="00252FFE"/>
    <w:rsid w:val="00275EFF"/>
    <w:rsid w:val="0028454A"/>
    <w:rsid w:val="00290378"/>
    <w:rsid w:val="00295E1D"/>
    <w:rsid w:val="002A0003"/>
    <w:rsid w:val="002A03FD"/>
    <w:rsid w:val="002A1E93"/>
    <w:rsid w:val="002A207C"/>
    <w:rsid w:val="002A5B33"/>
    <w:rsid w:val="002C65EE"/>
    <w:rsid w:val="002D1108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1150E"/>
    <w:rsid w:val="00315DFE"/>
    <w:rsid w:val="00316236"/>
    <w:rsid w:val="003302C4"/>
    <w:rsid w:val="003326FB"/>
    <w:rsid w:val="00335E0B"/>
    <w:rsid w:val="00344143"/>
    <w:rsid w:val="003463DD"/>
    <w:rsid w:val="0035387F"/>
    <w:rsid w:val="0036175F"/>
    <w:rsid w:val="0036227E"/>
    <w:rsid w:val="0037499A"/>
    <w:rsid w:val="0037609F"/>
    <w:rsid w:val="0037635C"/>
    <w:rsid w:val="0038435A"/>
    <w:rsid w:val="003970D7"/>
    <w:rsid w:val="00397CDF"/>
    <w:rsid w:val="003A4B87"/>
    <w:rsid w:val="003B733C"/>
    <w:rsid w:val="003C17E1"/>
    <w:rsid w:val="003D3B22"/>
    <w:rsid w:val="003E6A96"/>
    <w:rsid w:val="003F476C"/>
    <w:rsid w:val="0041709F"/>
    <w:rsid w:val="00422068"/>
    <w:rsid w:val="00426DCC"/>
    <w:rsid w:val="004321E6"/>
    <w:rsid w:val="0043470B"/>
    <w:rsid w:val="004377C9"/>
    <w:rsid w:val="00437CC4"/>
    <w:rsid w:val="0044448E"/>
    <w:rsid w:val="004521C1"/>
    <w:rsid w:val="004551B1"/>
    <w:rsid w:val="00457647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D0590"/>
    <w:rsid w:val="004E0F35"/>
    <w:rsid w:val="004F0687"/>
    <w:rsid w:val="00501875"/>
    <w:rsid w:val="00502B73"/>
    <w:rsid w:val="00503745"/>
    <w:rsid w:val="005100B6"/>
    <w:rsid w:val="005154E5"/>
    <w:rsid w:val="00517111"/>
    <w:rsid w:val="00520C9F"/>
    <w:rsid w:val="00533853"/>
    <w:rsid w:val="00534108"/>
    <w:rsid w:val="00547854"/>
    <w:rsid w:val="00550D3C"/>
    <w:rsid w:val="005568C0"/>
    <w:rsid w:val="00556E84"/>
    <w:rsid w:val="0056035D"/>
    <w:rsid w:val="00580052"/>
    <w:rsid w:val="00581F01"/>
    <w:rsid w:val="00585C71"/>
    <w:rsid w:val="0058690F"/>
    <w:rsid w:val="00593A2D"/>
    <w:rsid w:val="005A2C12"/>
    <w:rsid w:val="005A635C"/>
    <w:rsid w:val="005A7060"/>
    <w:rsid w:val="005A71DA"/>
    <w:rsid w:val="005B064F"/>
    <w:rsid w:val="005B2F5A"/>
    <w:rsid w:val="005B65C7"/>
    <w:rsid w:val="005B6C89"/>
    <w:rsid w:val="005D38FC"/>
    <w:rsid w:val="005D447B"/>
    <w:rsid w:val="005D6CDF"/>
    <w:rsid w:val="005D6EBA"/>
    <w:rsid w:val="005E16A0"/>
    <w:rsid w:val="005E1774"/>
    <w:rsid w:val="005E1C46"/>
    <w:rsid w:val="005F0A24"/>
    <w:rsid w:val="006009F6"/>
    <w:rsid w:val="00605EFB"/>
    <w:rsid w:val="00606D58"/>
    <w:rsid w:val="006147FE"/>
    <w:rsid w:val="00614E4C"/>
    <w:rsid w:val="006211A0"/>
    <w:rsid w:val="0062219A"/>
    <w:rsid w:val="00623A43"/>
    <w:rsid w:val="00632AE9"/>
    <w:rsid w:val="00634FE4"/>
    <w:rsid w:val="0063664C"/>
    <w:rsid w:val="00672E82"/>
    <w:rsid w:val="00675A11"/>
    <w:rsid w:val="00684712"/>
    <w:rsid w:val="00686CCD"/>
    <w:rsid w:val="006A1D5C"/>
    <w:rsid w:val="006A2B8F"/>
    <w:rsid w:val="006A3738"/>
    <w:rsid w:val="006B59F1"/>
    <w:rsid w:val="006C0DAE"/>
    <w:rsid w:val="006C1C9F"/>
    <w:rsid w:val="006C1FB8"/>
    <w:rsid w:val="006C2F6D"/>
    <w:rsid w:val="006C7E9D"/>
    <w:rsid w:val="006D1A51"/>
    <w:rsid w:val="006D6494"/>
    <w:rsid w:val="006E3D5D"/>
    <w:rsid w:val="006E63FB"/>
    <w:rsid w:val="006E68C6"/>
    <w:rsid w:val="007050D2"/>
    <w:rsid w:val="007109A1"/>
    <w:rsid w:val="00721212"/>
    <w:rsid w:val="00721DAF"/>
    <w:rsid w:val="0072484F"/>
    <w:rsid w:val="00733453"/>
    <w:rsid w:val="00746F7B"/>
    <w:rsid w:val="00752490"/>
    <w:rsid w:val="00753C78"/>
    <w:rsid w:val="00756870"/>
    <w:rsid w:val="007761D9"/>
    <w:rsid w:val="0078255A"/>
    <w:rsid w:val="0079093B"/>
    <w:rsid w:val="007A3E3E"/>
    <w:rsid w:val="007B6369"/>
    <w:rsid w:val="007B6C7A"/>
    <w:rsid w:val="007C181D"/>
    <w:rsid w:val="007C18D8"/>
    <w:rsid w:val="007C29AF"/>
    <w:rsid w:val="007C3C9D"/>
    <w:rsid w:val="007C5FD4"/>
    <w:rsid w:val="007D18DF"/>
    <w:rsid w:val="007D326C"/>
    <w:rsid w:val="007E1DFE"/>
    <w:rsid w:val="007F1251"/>
    <w:rsid w:val="00802357"/>
    <w:rsid w:val="00803715"/>
    <w:rsid w:val="0081742B"/>
    <w:rsid w:val="00821447"/>
    <w:rsid w:val="0082393E"/>
    <w:rsid w:val="00824D95"/>
    <w:rsid w:val="00834496"/>
    <w:rsid w:val="00837F04"/>
    <w:rsid w:val="00841694"/>
    <w:rsid w:val="00844889"/>
    <w:rsid w:val="008577CD"/>
    <w:rsid w:val="00862636"/>
    <w:rsid w:val="00871D23"/>
    <w:rsid w:val="00872D13"/>
    <w:rsid w:val="008730DE"/>
    <w:rsid w:val="00877CDC"/>
    <w:rsid w:val="00891457"/>
    <w:rsid w:val="00892348"/>
    <w:rsid w:val="008928DE"/>
    <w:rsid w:val="0089606A"/>
    <w:rsid w:val="00897905"/>
    <w:rsid w:val="00897A4C"/>
    <w:rsid w:val="008A35D6"/>
    <w:rsid w:val="008A50FB"/>
    <w:rsid w:val="008C6105"/>
    <w:rsid w:val="008C7C61"/>
    <w:rsid w:val="008D10FA"/>
    <w:rsid w:val="008D2E82"/>
    <w:rsid w:val="008D4CEF"/>
    <w:rsid w:val="008D5ED6"/>
    <w:rsid w:val="008D6963"/>
    <w:rsid w:val="008E2725"/>
    <w:rsid w:val="008E4634"/>
    <w:rsid w:val="008E60FE"/>
    <w:rsid w:val="008F7011"/>
    <w:rsid w:val="00903C32"/>
    <w:rsid w:val="009103F4"/>
    <w:rsid w:val="00914C10"/>
    <w:rsid w:val="00921C74"/>
    <w:rsid w:val="00927125"/>
    <w:rsid w:val="00934409"/>
    <w:rsid w:val="00934D22"/>
    <w:rsid w:val="009420E0"/>
    <w:rsid w:val="009424E9"/>
    <w:rsid w:val="00950FB0"/>
    <w:rsid w:val="00951B72"/>
    <w:rsid w:val="009572A0"/>
    <w:rsid w:val="00960793"/>
    <w:rsid w:val="00960BEB"/>
    <w:rsid w:val="00963648"/>
    <w:rsid w:val="009648DD"/>
    <w:rsid w:val="00971CAB"/>
    <w:rsid w:val="00973818"/>
    <w:rsid w:val="009753B4"/>
    <w:rsid w:val="009829FD"/>
    <w:rsid w:val="00991728"/>
    <w:rsid w:val="0099204A"/>
    <w:rsid w:val="009928FB"/>
    <w:rsid w:val="00993693"/>
    <w:rsid w:val="009A2BF9"/>
    <w:rsid w:val="009A432A"/>
    <w:rsid w:val="009B0E41"/>
    <w:rsid w:val="009B2574"/>
    <w:rsid w:val="009B2DFE"/>
    <w:rsid w:val="009B47C8"/>
    <w:rsid w:val="009C2200"/>
    <w:rsid w:val="009C2664"/>
    <w:rsid w:val="009E69BD"/>
    <w:rsid w:val="009F411A"/>
    <w:rsid w:val="009F443B"/>
    <w:rsid w:val="009F6CE6"/>
    <w:rsid w:val="00A018BC"/>
    <w:rsid w:val="00A06E60"/>
    <w:rsid w:val="00A1574E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124B"/>
    <w:rsid w:val="00A94813"/>
    <w:rsid w:val="00AA2761"/>
    <w:rsid w:val="00AA3C72"/>
    <w:rsid w:val="00AA409A"/>
    <w:rsid w:val="00AA661C"/>
    <w:rsid w:val="00AB7293"/>
    <w:rsid w:val="00AD12BA"/>
    <w:rsid w:val="00AD70CC"/>
    <w:rsid w:val="00AE0BA1"/>
    <w:rsid w:val="00AE76D7"/>
    <w:rsid w:val="00AF1FFE"/>
    <w:rsid w:val="00AF6D3E"/>
    <w:rsid w:val="00B030B1"/>
    <w:rsid w:val="00B06754"/>
    <w:rsid w:val="00B10AEE"/>
    <w:rsid w:val="00B1391D"/>
    <w:rsid w:val="00B15FEA"/>
    <w:rsid w:val="00B207C9"/>
    <w:rsid w:val="00B258D8"/>
    <w:rsid w:val="00B26E5A"/>
    <w:rsid w:val="00B36416"/>
    <w:rsid w:val="00B37B06"/>
    <w:rsid w:val="00B4216F"/>
    <w:rsid w:val="00B51367"/>
    <w:rsid w:val="00B548AF"/>
    <w:rsid w:val="00B61F68"/>
    <w:rsid w:val="00B71FD1"/>
    <w:rsid w:val="00B72FAC"/>
    <w:rsid w:val="00B8539B"/>
    <w:rsid w:val="00B90B14"/>
    <w:rsid w:val="00B93B67"/>
    <w:rsid w:val="00B966CF"/>
    <w:rsid w:val="00BA3EAE"/>
    <w:rsid w:val="00BA5A95"/>
    <w:rsid w:val="00BB3FC9"/>
    <w:rsid w:val="00BC1156"/>
    <w:rsid w:val="00BC423E"/>
    <w:rsid w:val="00BC50FF"/>
    <w:rsid w:val="00BC56A1"/>
    <w:rsid w:val="00BD38CC"/>
    <w:rsid w:val="00BE6919"/>
    <w:rsid w:val="00BF0E51"/>
    <w:rsid w:val="00BF58D7"/>
    <w:rsid w:val="00C03E42"/>
    <w:rsid w:val="00C129F9"/>
    <w:rsid w:val="00C22F3C"/>
    <w:rsid w:val="00C26805"/>
    <w:rsid w:val="00C35781"/>
    <w:rsid w:val="00C539C0"/>
    <w:rsid w:val="00C5457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82DBE"/>
    <w:rsid w:val="00C862F8"/>
    <w:rsid w:val="00C86C52"/>
    <w:rsid w:val="00C86DF9"/>
    <w:rsid w:val="00C87F6C"/>
    <w:rsid w:val="00C919DF"/>
    <w:rsid w:val="00C975BD"/>
    <w:rsid w:val="00C97EE6"/>
    <w:rsid w:val="00CB5AB5"/>
    <w:rsid w:val="00CD06CA"/>
    <w:rsid w:val="00CE7489"/>
    <w:rsid w:val="00CF4511"/>
    <w:rsid w:val="00D045AD"/>
    <w:rsid w:val="00D132EC"/>
    <w:rsid w:val="00D138BC"/>
    <w:rsid w:val="00D16612"/>
    <w:rsid w:val="00D21D84"/>
    <w:rsid w:val="00D42C6D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6937"/>
    <w:rsid w:val="00D9791C"/>
    <w:rsid w:val="00DA094D"/>
    <w:rsid w:val="00DA149F"/>
    <w:rsid w:val="00DA41EC"/>
    <w:rsid w:val="00DA6C27"/>
    <w:rsid w:val="00DB1387"/>
    <w:rsid w:val="00DB35D7"/>
    <w:rsid w:val="00DC260F"/>
    <w:rsid w:val="00DC4DFA"/>
    <w:rsid w:val="00DD06E8"/>
    <w:rsid w:val="00DD327F"/>
    <w:rsid w:val="00DD4247"/>
    <w:rsid w:val="00DE688B"/>
    <w:rsid w:val="00DF2BC6"/>
    <w:rsid w:val="00E13C47"/>
    <w:rsid w:val="00E250F9"/>
    <w:rsid w:val="00E2541A"/>
    <w:rsid w:val="00E34F9C"/>
    <w:rsid w:val="00E40E59"/>
    <w:rsid w:val="00E63362"/>
    <w:rsid w:val="00E66BA9"/>
    <w:rsid w:val="00E7233A"/>
    <w:rsid w:val="00E72897"/>
    <w:rsid w:val="00E7547F"/>
    <w:rsid w:val="00E7611E"/>
    <w:rsid w:val="00E76A30"/>
    <w:rsid w:val="00E80735"/>
    <w:rsid w:val="00E8096F"/>
    <w:rsid w:val="00E8305A"/>
    <w:rsid w:val="00E85399"/>
    <w:rsid w:val="00E8616B"/>
    <w:rsid w:val="00E90257"/>
    <w:rsid w:val="00E9193F"/>
    <w:rsid w:val="00EA6B58"/>
    <w:rsid w:val="00EB15D7"/>
    <w:rsid w:val="00EC312D"/>
    <w:rsid w:val="00EC5D8A"/>
    <w:rsid w:val="00ED2077"/>
    <w:rsid w:val="00EE12B2"/>
    <w:rsid w:val="00EF43F6"/>
    <w:rsid w:val="00EF5DB4"/>
    <w:rsid w:val="00F1549C"/>
    <w:rsid w:val="00F156B7"/>
    <w:rsid w:val="00F1577F"/>
    <w:rsid w:val="00F22573"/>
    <w:rsid w:val="00F2341F"/>
    <w:rsid w:val="00F312A9"/>
    <w:rsid w:val="00F338EE"/>
    <w:rsid w:val="00F41149"/>
    <w:rsid w:val="00F4584A"/>
    <w:rsid w:val="00F51B26"/>
    <w:rsid w:val="00F5592D"/>
    <w:rsid w:val="00F6160C"/>
    <w:rsid w:val="00F61717"/>
    <w:rsid w:val="00F729A9"/>
    <w:rsid w:val="00F729B5"/>
    <w:rsid w:val="00F948FA"/>
    <w:rsid w:val="00FA0549"/>
    <w:rsid w:val="00FA268F"/>
    <w:rsid w:val="00FA4D59"/>
    <w:rsid w:val="00FB01DF"/>
    <w:rsid w:val="00FB2FAE"/>
    <w:rsid w:val="00FB5313"/>
    <w:rsid w:val="00FB59A2"/>
    <w:rsid w:val="00FC7A43"/>
    <w:rsid w:val="00FD34C2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2F23-730C-4356-964E-C6053F9E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Ольховая Инна Васильевна</cp:lastModifiedBy>
  <cp:revision>30</cp:revision>
  <cp:lastPrinted>2016-08-17T03:54:00Z</cp:lastPrinted>
  <dcterms:created xsi:type="dcterms:W3CDTF">2016-08-17T06:07:00Z</dcterms:created>
  <dcterms:modified xsi:type="dcterms:W3CDTF">2016-10-06T22:31:00Z</dcterms:modified>
</cp:coreProperties>
</file>