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94E5B" w:rsidTr="00194E5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94E5B" w:rsidRDefault="00194E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812800"/>
                  <wp:effectExtent l="0" t="0" r="0" b="635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E5B" w:rsidRDefault="00194E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194E5B" w:rsidRDefault="00194E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94E5B" w:rsidRDefault="00194E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E5B" w:rsidRDefault="00194E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194E5B" w:rsidRDefault="00194E5B" w:rsidP="0019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194E5B" w:rsidRDefault="00194E5B" w:rsidP="0019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_____» ____________2017 года</w:t>
      </w:r>
    </w:p>
    <w:p w:rsidR="00194E5B" w:rsidRDefault="00194E5B" w:rsidP="0019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194E5B" w:rsidRDefault="00194E5B" w:rsidP="00194E5B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научном экспертном совете по нематериальному культурному наследию коренных малочисленных народов Севера, Сибири и Дальнего Востока, проживающих в Камчатском крае </w:t>
      </w:r>
    </w:p>
    <w:p w:rsidR="00194E5B" w:rsidRDefault="00194E5B" w:rsidP="00194E5B">
      <w:pPr>
        <w:spacing w:after="0"/>
        <w:jc w:val="both"/>
        <w:rPr>
          <w:rFonts w:ascii="Calibri" w:hAnsi="Calibri" w:cs="Calibri"/>
        </w:rPr>
      </w:pPr>
    </w:p>
    <w:p w:rsidR="00194E5B" w:rsidRDefault="00194E5B" w:rsidP="00194E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федеральной целевой программы «Культура России (2012-2018 гг.)», утвержденной постановлением Правительства Российской Федерации от 03.03.2012 №186 и государственной программы Камчатского края «Развитие культуры в Камчатском крае на 2014 - 2018 годы», утвержденной постановлением Правительства Камчатского края от 29.11.2013 № 545-П</w:t>
      </w:r>
    </w:p>
    <w:p w:rsidR="00194E5B" w:rsidRDefault="00194E5B" w:rsidP="00194E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94E5B" w:rsidRDefault="00194E5B" w:rsidP="00194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94E5B" w:rsidRDefault="00194E5B" w:rsidP="00194E5B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научном экспертном совете по нематериальному культурному наследию коренных малочисленных народов Севера, Сибири и Дальнего Востока, проживающих в Камчатском крае, согласно приложению №1.</w:t>
      </w:r>
    </w:p>
    <w:p w:rsidR="00194E5B" w:rsidRDefault="00194E5B" w:rsidP="00194E5B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научного экспертного совета по нематериальному культурному наследию коренных малочисленных народов Севера, Сибири                   и Дальнего Востока, проживающих в Камчатском крае, согласно                 приложению №2.</w:t>
      </w:r>
    </w:p>
    <w:p w:rsidR="00194E5B" w:rsidRDefault="00194E5B" w:rsidP="00194E5B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Камчатского края оказывать содействие в сборе информации, аудио-, фото- и видеоматериалов, характеризующих объекты нематериального культурного наследия коренных малочисленных народов Севера, Сибири и Дальнего Востока, проживающих                   в Камчатском крае.</w:t>
      </w:r>
    </w:p>
    <w:p w:rsidR="00194E5B" w:rsidRDefault="00194E5B" w:rsidP="00194E5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министра, начальника отдела культурной политики и охраны культурного наследия Министерства культуры Камчатского края Е.А. Большакову. </w:t>
      </w:r>
    </w:p>
    <w:p w:rsidR="00194E5B" w:rsidRDefault="00194E5B" w:rsidP="00194E5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94E5B" w:rsidRDefault="00194E5B" w:rsidP="00194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5B" w:rsidRDefault="00194E5B" w:rsidP="00194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культуры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С.В. Айгистова</w:t>
      </w:r>
    </w:p>
    <w:p w:rsidR="001118E2" w:rsidRPr="00826137" w:rsidRDefault="00AC5C7A" w:rsidP="0082613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261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0798C" w:rsidRPr="00826137">
        <w:rPr>
          <w:rFonts w:ascii="Times New Roman" w:hAnsi="Times New Roman" w:cs="Times New Roman"/>
          <w:sz w:val="28"/>
          <w:szCs w:val="28"/>
        </w:rPr>
        <w:t xml:space="preserve"> №1</w:t>
      </w:r>
      <w:r w:rsidRPr="00826137">
        <w:rPr>
          <w:rFonts w:ascii="Times New Roman" w:hAnsi="Times New Roman" w:cs="Times New Roman"/>
          <w:sz w:val="28"/>
          <w:szCs w:val="28"/>
        </w:rPr>
        <w:t xml:space="preserve"> </w:t>
      </w:r>
      <w:r w:rsidR="00854952" w:rsidRPr="00826137">
        <w:rPr>
          <w:rFonts w:ascii="Times New Roman" w:hAnsi="Times New Roman" w:cs="Times New Roman"/>
          <w:sz w:val="28"/>
          <w:szCs w:val="28"/>
        </w:rPr>
        <w:t xml:space="preserve">к </w:t>
      </w:r>
      <w:r w:rsidRPr="00826137">
        <w:rPr>
          <w:rFonts w:ascii="Times New Roman" w:hAnsi="Times New Roman" w:cs="Times New Roman"/>
          <w:sz w:val="28"/>
          <w:szCs w:val="28"/>
        </w:rPr>
        <w:t>п</w:t>
      </w:r>
      <w:r w:rsidR="00854952" w:rsidRPr="00826137">
        <w:rPr>
          <w:rFonts w:ascii="Times New Roman" w:hAnsi="Times New Roman" w:cs="Times New Roman"/>
          <w:sz w:val="28"/>
          <w:szCs w:val="28"/>
        </w:rPr>
        <w:t>риказу</w:t>
      </w:r>
      <w:r w:rsidR="00710EBB" w:rsidRPr="008261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4952" w:rsidRPr="00826137">
        <w:rPr>
          <w:rFonts w:ascii="Times New Roman" w:hAnsi="Times New Roman" w:cs="Times New Roman"/>
          <w:sz w:val="28"/>
          <w:szCs w:val="28"/>
        </w:rPr>
        <w:t>Министерства культуры</w:t>
      </w:r>
    </w:p>
    <w:p w:rsidR="00854952" w:rsidRPr="00826137" w:rsidRDefault="00854952" w:rsidP="0082613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2613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54952" w:rsidRPr="00826137" w:rsidRDefault="00854952" w:rsidP="0082613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26137">
        <w:rPr>
          <w:rFonts w:ascii="Times New Roman" w:hAnsi="Times New Roman" w:cs="Times New Roman"/>
          <w:sz w:val="28"/>
          <w:szCs w:val="28"/>
        </w:rPr>
        <w:t xml:space="preserve">от </w:t>
      </w:r>
      <w:r w:rsidR="00710EBB" w:rsidRPr="00826137">
        <w:rPr>
          <w:rFonts w:ascii="Times New Roman" w:hAnsi="Times New Roman" w:cs="Times New Roman"/>
          <w:sz w:val="28"/>
          <w:szCs w:val="28"/>
        </w:rPr>
        <w:t>_</w:t>
      </w:r>
      <w:r w:rsidR="001118E2" w:rsidRPr="00826137">
        <w:rPr>
          <w:rFonts w:ascii="Times New Roman" w:hAnsi="Times New Roman" w:cs="Times New Roman"/>
          <w:sz w:val="28"/>
          <w:szCs w:val="28"/>
        </w:rPr>
        <w:t>________</w:t>
      </w:r>
      <w:r w:rsidR="00710EBB" w:rsidRPr="00826137">
        <w:rPr>
          <w:rFonts w:ascii="Times New Roman" w:hAnsi="Times New Roman" w:cs="Times New Roman"/>
          <w:sz w:val="28"/>
          <w:szCs w:val="28"/>
        </w:rPr>
        <w:t xml:space="preserve"> 2017</w:t>
      </w:r>
      <w:r w:rsidRPr="00826137">
        <w:rPr>
          <w:rFonts w:ascii="Times New Roman" w:hAnsi="Times New Roman" w:cs="Times New Roman"/>
          <w:sz w:val="28"/>
          <w:szCs w:val="28"/>
        </w:rPr>
        <w:t xml:space="preserve"> № </w:t>
      </w:r>
      <w:r w:rsidR="00710EBB" w:rsidRPr="00826137">
        <w:rPr>
          <w:rFonts w:ascii="Times New Roman" w:hAnsi="Times New Roman" w:cs="Times New Roman"/>
          <w:sz w:val="28"/>
          <w:szCs w:val="28"/>
        </w:rPr>
        <w:t>___</w:t>
      </w:r>
    </w:p>
    <w:p w:rsidR="00434D44" w:rsidRPr="00D4799A" w:rsidRDefault="00434D44" w:rsidP="00D47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7881" w:rsidRPr="00D4799A" w:rsidRDefault="00AD0032" w:rsidP="0090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99A">
        <w:rPr>
          <w:rFonts w:ascii="Times New Roman" w:hAnsi="Times New Roman" w:cs="Times New Roman"/>
          <w:sz w:val="28"/>
          <w:szCs w:val="28"/>
        </w:rPr>
        <w:t>ПОЛОЖЕНИЕ</w:t>
      </w:r>
    </w:p>
    <w:p w:rsidR="00AD7881" w:rsidRPr="00D4799A" w:rsidRDefault="00854952" w:rsidP="0090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7881" w:rsidRPr="00D4799A">
        <w:rPr>
          <w:rFonts w:ascii="Times New Roman" w:hAnsi="Times New Roman" w:cs="Times New Roman"/>
          <w:sz w:val="28"/>
          <w:szCs w:val="28"/>
        </w:rPr>
        <w:t xml:space="preserve"> </w:t>
      </w:r>
      <w:r w:rsidR="00BB1A7A" w:rsidRPr="00D4799A">
        <w:rPr>
          <w:rFonts w:ascii="Times New Roman" w:hAnsi="Times New Roman" w:cs="Times New Roman"/>
          <w:sz w:val="28"/>
          <w:szCs w:val="28"/>
        </w:rPr>
        <w:t xml:space="preserve">научном экспертном </w:t>
      </w:r>
      <w:r w:rsidR="00AD7881" w:rsidRPr="00D4799A">
        <w:rPr>
          <w:rFonts w:ascii="Times New Roman" w:hAnsi="Times New Roman" w:cs="Times New Roman"/>
          <w:sz w:val="28"/>
          <w:szCs w:val="28"/>
        </w:rPr>
        <w:t>совете</w:t>
      </w:r>
      <w:r w:rsidR="00BB1A7A" w:rsidRPr="00D4799A">
        <w:rPr>
          <w:rFonts w:ascii="Times New Roman" w:hAnsi="Times New Roman" w:cs="Times New Roman"/>
          <w:sz w:val="28"/>
          <w:szCs w:val="28"/>
        </w:rPr>
        <w:t xml:space="preserve"> по </w:t>
      </w:r>
      <w:r w:rsidR="00C11704" w:rsidRPr="00D4799A">
        <w:rPr>
          <w:rFonts w:ascii="Times New Roman" w:hAnsi="Times New Roman" w:cs="Times New Roman"/>
          <w:sz w:val="28"/>
          <w:szCs w:val="28"/>
        </w:rPr>
        <w:t>нематериальному культурному наследию</w:t>
      </w:r>
      <w:r w:rsidR="00BB1A7A" w:rsidRPr="00D4799A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</w:t>
      </w:r>
      <w:r w:rsidR="00710EBB">
        <w:rPr>
          <w:rFonts w:ascii="Times New Roman" w:hAnsi="Times New Roman" w:cs="Times New Roman"/>
          <w:sz w:val="28"/>
          <w:szCs w:val="28"/>
        </w:rPr>
        <w:t xml:space="preserve">Севера, Сибири и Дальнего Востока, проживающих в </w:t>
      </w:r>
      <w:r w:rsidR="00BB1A7A" w:rsidRPr="00D4799A">
        <w:rPr>
          <w:rFonts w:ascii="Times New Roman" w:hAnsi="Times New Roman" w:cs="Times New Roman"/>
          <w:sz w:val="28"/>
          <w:szCs w:val="28"/>
        </w:rPr>
        <w:t>Камчатско</w:t>
      </w:r>
      <w:r w:rsidR="00710EBB">
        <w:rPr>
          <w:rFonts w:ascii="Times New Roman" w:hAnsi="Times New Roman" w:cs="Times New Roman"/>
          <w:sz w:val="28"/>
          <w:szCs w:val="28"/>
        </w:rPr>
        <w:t>м</w:t>
      </w:r>
      <w:r w:rsidR="00BB1A7A" w:rsidRPr="00D4799A">
        <w:rPr>
          <w:rFonts w:ascii="Times New Roman" w:hAnsi="Times New Roman" w:cs="Times New Roman"/>
          <w:sz w:val="28"/>
          <w:szCs w:val="28"/>
        </w:rPr>
        <w:t xml:space="preserve"> кра</w:t>
      </w:r>
      <w:r w:rsidR="00710EBB">
        <w:rPr>
          <w:rFonts w:ascii="Times New Roman" w:hAnsi="Times New Roman" w:cs="Times New Roman"/>
          <w:sz w:val="28"/>
          <w:szCs w:val="28"/>
        </w:rPr>
        <w:t>е</w:t>
      </w:r>
      <w:r w:rsidR="00BB1A7A" w:rsidRPr="00D47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FC" w:rsidRPr="00D4799A" w:rsidRDefault="00912DFC" w:rsidP="0090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CF" w:rsidRPr="00D4799A" w:rsidRDefault="0024637D" w:rsidP="0090702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542CCF" w:rsidRPr="00D4799A" w:rsidRDefault="00542CCF" w:rsidP="0090702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4799A">
        <w:rPr>
          <w:rFonts w:ascii="Times New Roman" w:hAnsi="Times New Roman"/>
          <w:sz w:val="28"/>
          <w:szCs w:val="28"/>
        </w:rPr>
        <w:t xml:space="preserve">1.1. </w:t>
      </w:r>
      <w:r w:rsidR="00E13CF9" w:rsidRPr="00D4799A">
        <w:rPr>
          <w:rFonts w:ascii="Times New Roman" w:hAnsi="Times New Roman"/>
          <w:sz w:val="28"/>
          <w:szCs w:val="28"/>
        </w:rPr>
        <w:t xml:space="preserve">Научный экспертный совет </w:t>
      </w:r>
      <w:r w:rsidR="00C11704" w:rsidRPr="00D4799A">
        <w:rPr>
          <w:rFonts w:ascii="Times New Roman" w:hAnsi="Times New Roman"/>
          <w:sz w:val="28"/>
          <w:szCs w:val="28"/>
        </w:rPr>
        <w:t xml:space="preserve">по нематериальному культурному наследию </w:t>
      </w:r>
      <w:r w:rsidR="00AC5C7A" w:rsidRPr="00D4799A">
        <w:rPr>
          <w:rFonts w:ascii="Times New Roman" w:hAnsi="Times New Roman"/>
          <w:sz w:val="28"/>
          <w:szCs w:val="28"/>
        </w:rPr>
        <w:t xml:space="preserve">коренных малочисленных народов </w:t>
      </w:r>
      <w:r w:rsidR="00AC5C7A">
        <w:rPr>
          <w:rFonts w:ascii="Times New Roman" w:hAnsi="Times New Roman"/>
          <w:sz w:val="28"/>
          <w:szCs w:val="28"/>
        </w:rPr>
        <w:t xml:space="preserve">Севера, Сибири и Дальнего Востока, проживающих в </w:t>
      </w:r>
      <w:r w:rsidR="00AC5C7A" w:rsidRPr="00D4799A">
        <w:rPr>
          <w:rFonts w:ascii="Times New Roman" w:hAnsi="Times New Roman"/>
          <w:sz w:val="28"/>
          <w:szCs w:val="28"/>
        </w:rPr>
        <w:t>Камчатско</w:t>
      </w:r>
      <w:r w:rsidR="00AC5C7A">
        <w:rPr>
          <w:rFonts w:ascii="Times New Roman" w:hAnsi="Times New Roman"/>
          <w:sz w:val="28"/>
          <w:szCs w:val="28"/>
        </w:rPr>
        <w:t>м</w:t>
      </w:r>
      <w:r w:rsidR="00AC5C7A" w:rsidRPr="00D4799A">
        <w:rPr>
          <w:rFonts w:ascii="Times New Roman" w:hAnsi="Times New Roman"/>
          <w:sz w:val="28"/>
          <w:szCs w:val="28"/>
        </w:rPr>
        <w:t xml:space="preserve"> кра</w:t>
      </w:r>
      <w:r w:rsidR="00AC5C7A">
        <w:rPr>
          <w:rFonts w:ascii="Times New Roman" w:hAnsi="Times New Roman"/>
          <w:sz w:val="28"/>
          <w:szCs w:val="28"/>
        </w:rPr>
        <w:t>е</w:t>
      </w:r>
      <w:r w:rsidR="00AC5C7A" w:rsidRPr="00D4799A">
        <w:rPr>
          <w:rFonts w:ascii="Times New Roman" w:hAnsi="Times New Roman"/>
          <w:sz w:val="28"/>
          <w:szCs w:val="28"/>
        </w:rPr>
        <w:t xml:space="preserve"> </w:t>
      </w:r>
      <w:r w:rsidR="00294D09" w:rsidRPr="00D4799A">
        <w:rPr>
          <w:rFonts w:ascii="Times New Roman" w:hAnsi="Times New Roman"/>
          <w:sz w:val="28"/>
          <w:szCs w:val="28"/>
        </w:rPr>
        <w:t xml:space="preserve">(далее по тексту - Совет) </w:t>
      </w:r>
      <w:r w:rsidR="00E13CF9" w:rsidRPr="00D4799A">
        <w:rPr>
          <w:rFonts w:ascii="Times New Roman" w:hAnsi="Times New Roman"/>
          <w:sz w:val="28"/>
          <w:szCs w:val="28"/>
        </w:rPr>
        <w:t>создается</w:t>
      </w:r>
      <w:r w:rsidR="00A90B7F">
        <w:rPr>
          <w:rFonts w:ascii="Times New Roman" w:hAnsi="Times New Roman"/>
          <w:sz w:val="28"/>
          <w:szCs w:val="28"/>
        </w:rPr>
        <w:t xml:space="preserve">                                </w:t>
      </w:r>
      <w:r w:rsidR="00E13CF9" w:rsidRPr="00D4799A">
        <w:rPr>
          <w:rFonts w:ascii="Times New Roman" w:hAnsi="Times New Roman"/>
          <w:sz w:val="28"/>
          <w:szCs w:val="28"/>
        </w:rPr>
        <w:t xml:space="preserve"> при Министерстве культуры Камчатского края (далее по тексту - </w:t>
      </w:r>
      <w:r w:rsidR="0086299E" w:rsidRPr="00D4799A">
        <w:rPr>
          <w:rFonts w:ascii="Times New Roman" w:hAnsi="Times New Roman"/>
          <w:sz w:val="28"/>
          <w:szCs w:val="28"/>
        </w:rPr>
        <w:t>Министерство) для</w:t>
      </w:r>
      <w:r w:rsidR="00E13CF9" w:rsidRPr="00D4799A">
        <w:rPr>
          <w:rFonts w:ascii="Times New Roman" w:hAnsi="Times New Roman"/>
          <w:sz w:val="28"/>
          <w:szCs w:val="28"/>
        </w:rPr>
        <w:t xml:space="preserve"> координации деятельности в области </w:t>
      </w:r>
      <w:r w:rsidR="00B61FD7" w:rsidRPr="00D4799A">
        <w:rPr>
          <w:rFonts w:ascii="Times New Roman" w:hAnsi="Times New Roman"/>
          <w:sz w:val="28"/>
          <w:szCs w:val="28"/>
        </w:rPr>
        <w:t xml:space="preserve">сохранения и развития традиционной культуры </w:t>
      </w:r>
      <w:r w:rsidR="00AC5C7A" w:rsidRPr="00D4799A">
        <w:rPr>
          <w:rFonts w:ascii="Times New Roman" w:hAnsi="Times New Roman"/>
          <w:sz w:val="28"/>
          <w:szCs w:val="28"/>
        </w:rPr>
        <w:t xml:space="preserve">коренных малочисленных народов </w:t>
      </w:r>
      <w:r w:rsidR="00AC5C7A">
        <w:rPr>
          <w:rFonts w:ascii="Times New Roman" w:hAnsi="Times New Roman"/>
          <w:sz w:val="28"/>
          <w:szCs w:val="28"/>
        </w:rPr>
        <w:t xml:space="preserve">Севера, Сибири и Дальнего Востока, проживающих в </w:t>
      </w:r>
      <w:r w:rsidR="00AC5C7A" w:rsidRPr="00D4799A">
        <w:rPr>
          <w:rFonts w:ascii="Times New Roman" w:hAnsi="Times New Roman"/>
          <w:sz w:val="28"/>
          <w:szCs w:val="28"/>
        </w:rPr>
        <w:t>Камчатско</w:t>
      </w:r>
      <w:r w:rsidR="00AC5C7A">
        <w:rPr>
          <w:rFonts w:ascii="Times New Roman" w:hAnsi="Times New Roman"/>
          <w:sz w:val="28"/>
          <w:szCs w:val="28"/>
        </w:rPr>
        <w:t>м</w:t>
      </w:r>
      <w:r w:rsidR="00AC5C7A" w:rsidRPr="00D4799A">
        <w:rPr>
          <w:rFonts w:ascii="Times New Roman" w:hAnsi="Times New Roman"/>
          <w:sz w:val="28"/>
          <w:szCs w:val="28"/>
        </w:rPr>
        <w:t xml:space="preserve"> кра</w:t>
      </w:r>
      <w:r w:rsidR="00AC5C7A">
        <w:rPr>
          <w:rFonts w:ascii="Times New Roman" w:hAnsi="Times New Roman"/>
          <w:sz w:val="28"/>
          <w:szCs w:val="28"/>
        </w:rPr>
        <w:t>е</w:t>
      </w:r>
      <w:r w:rsidR="00AC5C7A" w:rsidRPr="00D4799A">
        <w:rPr>
          <w:rFonts w:ascii="Times New Roman" w:hAnsi="Times New Roman"/>
          <w:sz w:val="28"/>
          <w:szCs w:val="28"/>
        </w:rPr>
        <w:t xml:space="preserve"> </w:t>
      </w:r>
      <w:r w:rsidR="00710EBB">
        <w:rPr>
          <w:rFonts w:ascii="Times New Roman" w:hAnsi="Times New Roman"/>
          <w:sz w:val="28"/>
          <w:szCs w:val="28"/>
        </w:rPr>
        <w:t xml:space="preserve">(далее </w:t>
      </w:r>
      <w:r w:rsidR="00E0798C">
        <w:rPr>
          <w:rFonts w:ascii="Times New Roman" w:hAnsi="Times New Roman"/>
          <w:sz w:val="28"/>
          <w:szCs w:val="28"/>
        </w:rPr>
        <w:t>–</w:t>
      </w:r>
      <w:r w:rsidR="00710EBB">
        <w:rPr>
          <w:rFonts w:ascii="Times New Roman" w:hAnsi="Times New Roman"/>
          <w:sz w:val="28"/>
          <w:szCs w:val="28"/>
        </w:rPr>
        <w:t xml:space="preserve"> КМНС</w:t>
      </w:r>
      <w:r w:rsidR="00E0798C">
        <w:rPr>
          <w:rFonts w:ascii="Times New Roman" w:hAnsi="Times New Roman"/>
          <w:sz w:val="28"/>
          <w:szCs w:val="28"/>
        </w:rPr>
        <w:t xml:space="preserve"> Камчатского края</w:t>
      </w:r>
      <w:r w:rsidR="00710EBB">
        <w:rPr>
          <w:rFonts w:ascii="Times New Roman" w:hAnsi="Times New Roman"/>
          <w:sz w:val="28"/>
          <w:szCs w:val="28"/>
        </w:rPr>
        <w:t>)</w:t>
      </w:r>
      <w:r w:rsidR="00B61FD7" w:rsidRPr="00D4799A">
        <w:rPr>
          <w:rFonts w:ascii="Times New Roman" w:hAnsi="Times New Roman"/>
          <w:sz w:val="28"/>
          <w:szCs w:val="28"/>
        </w:rPr>
        <w:t>.</w:t>
      </w:r>
    </w:p>
    <w:p w:rsidR="00542CCF" w:rsidRPr="00D4799A" w:rsidRDefault="00542CCF" w:rsidP="0090702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4799A">
        <w:rPr>
          <w:rFonts w:ascii="Times New Roman" w:hAnsi="Times New Roman"/>
          <w:sz w:val="28"/>
          <w:szCs w:val="28"/>
        </w:rPr>
        <w:t xml:space="preserve">1.2. </w:t>
      </w:r>
      <w:r w:rsidR="00B61FD7" w:rsidRPr="00D4799A">
        <w:rPr>
          <w:rFonts w:ascii="Times New Roman" w:hAnsi="Times New Roman"/>
          <w:sz w:val="28"/>
          <w:szCs w:val="28"/>
        </w:rPr>
        <w:t>Совет является коллегиальным научным экспертным органом, объединяющим представителей органов исполнительной власти, государственных учреждений, творческих организаций, ученых, искусствоведов и других специалистов, деятельность которых связана с сохранением нематериального культурного наследия.</w:t>
      </w:r>
    </w:p>
    <w:p w:rsidR="00C11704" w:rsidRPr="00D4799A" w:rsidRDefault="00B36CE9" w:rsidP="009070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99A">
        <w:rPr>
          <w:rFonts w:ascii="Times New Roman" w:hAnsi="Times New Roman" w:cs="Times New Roman"/>
          <w:sz w:val="28"/>
          <w:szCs w:val="28"/>
        </w:rPr>
        <w:t xml:space="preserve">1.3. </w:t>
      </w:r>
      <w:r w:rsidR="00B61FD7" w:rsidRPr="00D4799A">
        <w:rPr>
          <w:rFonts w:ascii="Times New Roman" w:hAnsi="Times New Roman"/>
          <w:sz w:val="28"/>
          <w:szCs w:val="28"/>
        </w:rPr>
        <w:t xml:space="preserve">Положение определяет цели создания и функционирования </w:t>
      </w:r>
      <w:r w:rsidR="00C11704" w:rsidRPr="00D4799A">
        <w:rPr>
          <w:rFonts w:ascii="Times New Roman" w:hAnsi="Times New Roman"/>
          <w:sz w:val="28"/>
          <w:szCs w:val="28"/>
        </w:rPr>
        <w:t>Совета.</w:t>
      </w:r>
      <w:r w:rsidR="00B61FD7" w:rsidRPr="00D4799A">
        <w:rPr>
          <w:rFonts w:ascii="Times New Roman" w:hAnsi="Times New Roman"/>
          <w:sz w:val="28"/>
          <w:szCs w:val="28"/>
        </w:rPr>
        <w:t xml:space="preserve"> </w:t>
      </w:r>
    </w:p>
    <w:p w:rsidR="00B61FD7" w:rsidRPr="00D4799A" w:rsidRDefault="00B61FD7" w:rsidP="00907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9A">
        <w:rPr>
          <w:rFonts w:ascii="Times New Roman" w:hAnsi="Times New Roman" w:cs="Times New Roman"/>
          <w:sz w:val="28"/>
          <w:szCs w:val="28"/>
        </w:rPr>
        <w:t xml:space="preserve">1.4. В своей деятельности Совет руководствуется нормативными правовыми актами Российской Федерации и Камчатского края и настоящим Положением. </w:t>
      </w:r>
    </w:p>
    <w:p w:rsidR="00B36CE9" w:rsidRPr="00D4799A" w:rsidRDefault="00B36CE9" w:rsidP="00907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9A">
        <w:rPr>
          <w:rFonts w:ascii="Times New Roman" w:hAnsi="Times New Roman" w:cs="Times New Roman"/>
          <w:sz w:val="28"/>
          <w:szCs w:val="28"/>
        </w:rPr>
        <w:t>1.</w:t>
      </w:r>
      <w:r w:rsidR="00B61FD7" w:rsidRPr="00D4799A">
        <w:rPr>
          <w:rFonts w:ascii="Times New Roman" w:hAnsi="Times New Roman" w:cs="Times New Roman"/>
          <w:sz w:val="28"/>
          <w:szCs w:val="28"/>
        </w:rPr>
        <w:t>5</w:t>
      </w:r>
      <w:r w:rsidRPr="00D4799A">
        <w:rPr>
          <w:rFonts w:ascii="Times New Roman" w:hAnsi="Times New Roman" w:cs="Times New Roman"/>
          <w:sz w:val="28"/>
          <w:szCs w:val="28"/>
        </w:rPr>
        <w:t xml:space="preserve">. Совет осуществляет свою работу во взаимодействии с федеральными органами исполнительной власти, </w:t>
      </w:r>
      <w:r w:rsidR="00156341">
        <w:rPr>
          <w:rFonts w:ascii="Times New Roman" w:hAnsi="Times New Roman" w:cs="Times New Roman"/>
          <w:sz w:val="28"/>
          <w:szCs w:val="28"/>
        </w:rPr>
        <w:t xml:space="preserve">исполнительными органами государственной </w:t>
      </w:r>
      <w:r w:rsidRPr="00D4799A">
        <w:rPr>
          <w:rFonts w:ascii="Times New Roman" w:hAnsi="Times New Roman" w:cs="Times New Roman"/>
          <w:sz w:val="28"/>
          <w:szCs w:val="28"/>
        </w:rPr>
        <w:t>власти Камчатского края, органами местного самоуправления, организациями и индивидуальными предпринимателями.</w:t>
      </w:r>
    </w:p>
    <w:p w:rsidR="00542CCF" w:rsidRPr="0024637D" w:rsidRDefault="00542CCF" w:rsidP="0090702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14"/>
          <w:szCs w:val="28"/>
        </w:rPr>
      </w:pPr>
    </w:p>
    <w:p w:rsidR="00542CCF" w:rsidRPr="00D4799A" w:rsidRDefault="00542CCF" w:rsidP="005C36CF">
      <w:pPr>
        <w:pStyle w:val="a3"/>
        <w:spacing w:before="100" w:beforeAutospacing="1" w:after="0" w:line="240" w:lineRule="auto"/>
        <w:ind w:left="0" w:firstLine="705"/>
        <w:jc w:val="center"/>
        <w:rPr>
          <w:rFonts w:ascii="Times New Roman" w:hAnsi="Times New Roman"/>
          <w:sz w:val="28"/>
          <w:szCs w:val="28"/>
        </w:rPr>
      </w:pPr>
      <w:r w:rsidRPr="00D4799A">
        <w:rPr>
          <w:rFonts w:ascii="Times New Roman" w:hAnsi="Times New Roman"/>
          <w:sz w:val="28"/>
          <w:szCs w:val="28"/>
        </w:rPr>
        <w:t xml:space="preserve">2. </w:t>
      </w:r>
      <w:r w:rsidR="0024637D">
        <w:rPr>
          <w:rFonts w:ascii="Times New Roman" w:hAnsi="Times New Roman"/>
          <w:sz w:val="28"/>
          <w:szCs w:val="28"/>
        </w:rPr>
        <w:t>Основные цели и задачи Совета</w:t>
      </w:r>
    </w:p>
    <w:p w:rsidR="00294D09" w:rsidRPr="00D4799A" w:rsidRDefault="005C36CF" w:rsidP="005C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94D09" w:rsidRPr="00D4799A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294D09" w:rsidRPr="00D4799A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94D09" w:rsidRPr="00D4799A">
        <w:rPr>
          <w:rFonts w:ascii="Times New Roman" w:hAnsi="Times New Roman" w:cs="Times New Roman"/>
          <w:sz w:val="28"/>
          <w:szCs w:val="28"/>
        </w:rPr>
        <w:t xml:space="preserve"> деятельности Совета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="006067A9">
        <w:rPr>
          <w:rFonts w:ascii="Times New Roman" w:hAnsi="Times New Roman" w:cs="Times New Roman"/>
          <w:sz w:val="28"/>
          <w:szCs w:val="28"/>
        </w:rPr>
        <w:t>т</w:t>
      </w:r>
      <w:r w:rsidR="006067A9" w:rsidRPr="00D4799A">
        <w:rPr>
          <w:rFonts w:ascii="Times New Roman" w:hAnsi="Times New Roman" w:cs="Times New Roman"/>
          <w:sz w:val="28"/>
          <w:szCs w:val="28"/>
        </w:rPr>
        <w:t>ся</w:t>
      </w:r>
      <w:r w:rsidR="00294D09" w:rsidRPr="00D479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3FD4" w:rsidRDefault="0027667A" w:rsidP="005C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D7ACF" w:rsidRPr="005C36CF">
        <w:rPr>
          <w:rFonts w:ascii="Times New Roman" w:hAnsi="Times New Roman" w:cs="Times New Roman"/>
          <w:sz w:val="28"/>
          <w:szCs w:val="28"/>
        </w:rPr>
        <w:t xml:space="preserve"> </w:t>
      </w:r>
      <w:r w:rsidR="005C36CF">
        <w:rPr>
          <w:rFonts w:ascii="Times New Roman" w:hAnsi="Times New Roman" w:cs="Times New Roman"/>
          <w:sz w:val="28"/>
          <w:szCs w:val="28"/>
        </w:rPr>
        <w:t>р</w:t>
      </w:r>
      <w:r w:rsidR="006D3FD4" w:rsidRPr="005C36CF">
        <w:rPr>
          <w:rFonts w:ascii="Times New Roman" w:hAnsi="Times New Roman" w:cs="Times New Roman"/>
          <w:sz w:val="28"/>
          <w:szCs w:val="28"/>
        </w:rPr>
        <w:t>азработка научно обоснованной региональной политик</w:t>
      </w:r>
      <w:r w:rsidR="005C36CF">
        <w:rPr>
          <w:rFonts w:ascii="Times New Roman" w:hAnsi="Times New Roman" w:cs="Times New Roman"/>
          <w:sz w:val="28"/>
          <w:szCs w:val="28"/>
        </w:rPr>
        <w:t>и</w:t>
      </w:r>
      <w:r w:rsidR="0024637D" w:rsidRPr="005C36CF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6D3FD4" w:rsidRPr="005C36CF">
        <w:rPr>
          <w:rFonts w:ascii="Times New Roman" w:hAnsi="Times New Roman" w:cs="Times New Roman"/>
          <w:sz w:val="28"/>
          <w:szCs w:val="28"/>
        </w:rPr>
        <w:t xml:space="preserve"> </w:t>
      </w:r>
      <w:r w:rsidR="0024637D" w:rsidRPr="005C36CF">
        <w:rPr>
          <w:rFonts w:ascii="Times New Roman" w:hAnsi="Times New Roman" w:cs="Times New Roman"/>
          <w:sz w:val="28"/>
          <w:szCs w:val="28"/>
        </w:rPr>
        <w:t xml:space="preserve">нематериального культурного наследия </w:t>
      </w:r>
      <w:r w:rsidR="006D3FD4" w:rsidRPr="005C36CF">
        <w:rPr>
          <w:rFonts w:ascii="Times New Roman" w:hAnsi="Times New Roman" w:cs="Times New Roman"/>
          <w:sz w:val="28"/>
          <w:szCs w:val="28"/>
        </w:rPr>
        <w:t>и осуществлени</w:t>
      </w:r>
      <w:r w:rsidR="00711BAE" w:rsidRPr="005C36CF">
        <w:rPr>
          <w:rFonts w:ascii="Times New Roman" w:hAnsi="Times New Roman" w:cs="Times New Roman"/>
          <w:sz w:val="28"/>
          <w:szCs w:val="28"/>
        </w:rPr>
        <w:t>е</w:t>
      </w:r>
      <w:r w:rsidR="006D3FD4" w:rsidRPr="005C36CF">
        <w:rPr>
          <w:rFonts w:ascii="Times New Roman" w:hAnsi="Times New Roman" w:cs="Times New Roman"/>
          <w:sz w:val="28"/>
          <w:szCs w:val="28"/>
        </w:rPr>
        <w:t xml:space="preserve"> мер, направленных </w:t>
      </w:r>
      <w:r w:rsidR="00A90B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3FD4" w:rsidRPr="005C36CF">
        <w:rPr>
          <w:rFonts w:ascii="Times New Roman" w:hAnsi="Times New Roman" w:cs="Times New Roman"/>
          <w:sz w:val="28"/>
          <w:szCs w:val="28"/>
        </w:rPr>
        <w:t xml:space="preserve">на сохранение, возрождение и развитие </w:t>
      </w:r>
      <w:r w:rsidR="0024637D" w:rsidRPr="005C36CF">
        <w:rPr>
          <w:rFonts w:ascii="Times New Roman" w:hAnsi="Times New Roman" w:cs="Times New Roman"/>
          <w:sz w:val="28"/>
          <w:szCs w:val="28"/>
        </w:rPr>
        <w:t xml:space="preserve">традиционной культуры </w:t>
      </w:r>
      <w:r w:rsidR="00AC5C7A" w:rsidRPr="005C36CF">
        <w:rPr>
          <w:rFonts w:ascii="Times New Roman" w:hAnsi="Times New Roman" w:cs="Times New Roman"/>
          <w:sz w:val="28"/>
          <w:szCs w:val="28"/>
        </w:rPr>
        <w:t xml:space="preserve">КМНС </w:t>
      </w:r>
      <w:r w:rsidR="005C36CF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5C36CF" w:rsidRPr="005C36CF" w:rsidRDefault="0027667A" w:rsidP="005C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C36CF">
        <w:rPr>
          <w:rFonts w:ascii="Times New Roman" w:hAnsi="Times New Roman" w:cs="Times New Roman"/>
          <w:sz w:val="28"/>
          <w:szCs w:val="28"/>
        </w:rPr>
        <w:t xml:space="preserve"> </w:t>
      </w:r>
      <w:r w:rsidR="00DA2411">
        <w:rPr>
          <w:rFonts w:ascii="Times New Roman" w:hAnsi="Times New Roman" w:cs="Times New Roman"/>
          <w:sz w:val="28"/>
          <w:szCs w:val="28"/>
        </w:rPr>
        <w:t>популяризация традиционной культуры КМНС Камчатского края.</w:t>
      </w:r>
    </w:p>
    <w:p w:rsidR="0024637D" w:rsidRPr="005C36CF" w:rsidRDefault="00A90B7F" w:rsidP="005C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067A9" w:rsidRPr="005C36CF">
        <w:rPr>
          <w:rFonts w:ascii="Times New Roman" w:hAnsi="Times New Roman" w:cs="Times New Roman"/>
          <w:sz w:val="28"/>
          <w:szCs w:val="28"/>
        </w:rPr>
        <w:t>Основными задачами деятельности Совета являются:</w:t>
      </w:r>
    </w:p>
    <w:p w:rsidR="005D7ACF" w:rsidRDefault="0027667A" w:rsidP="005C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90B7F">
        <w:rPr>
          <w:rFonts w:ascii="Times New Roman" w:hAnsi="Times New Roman" w:cs="Times New Roman"/>
          <w:sz w:val="28"/>
          <w:szCs w:val="28"/>
        </w:rPr>
        <w:t xml:space="preserve"> в</w:t>
      </w:r>
      <w:r w:rsidR="00542CCF" w:rsidRPr="005C36CF">
        <w:rPr>
          <w:rFonts w:ascii="Times New Roman" w:hAnsi="Times New Roman" w:cs="Times New Roman"/>
          <w:sz w:val="28"/>
          <w:szCs w:val="28"/>
        </w:rPr>
        <w:t>ыявлени</w:t>
      </w:r>
      <w:r w:rsidR="0086299E" w:rsidRPr="005C36CF">
        <w:rPr>
          <w:rFonts w:ascii="Times New Roman" w:hAnsi="Times New Roman" w:cs="Times New Roman"/>
          <w:sz w:val="28"/>
          <w:szCs w:val="28"/>
        </w:rPr>
        <w:t>е</w:t>
      </w:r>
      <w:r w:rsidR="00542CCF" w:rsidRPr="005C36CF">
        <w:rPr>
          <w:rFonts w:ascii="Times New Roman" w:hAnsi="Times New Roman" w:cs="Times New Roman"/>
          <w:sz w:val="28"/>
          <w:szCs w:val="28"/>
        </w:rPr>
        <w:t>, фиксаци</w:t>
      </w:r>
      <w:r w:rsidR="006A4EAC" w:rsidRPr="005C36CF">
        <w:rPr>
          <w:rFonts w:ascii="Times New Roman" w:hAnsi="Times New Roman" w:cs="Times New Roman"/>
          <w:sz w:val="28"/>
          <w:szCs w:val="28"/>
        </w:rPr>
        <w:t>я и охрана</w:t>
      </w:r>
      <w:r w:rsidR="0086299E" w:rsidRPr="005C36CF">
        <w:rPr>
          <w:rFonts w:ascii="Times New Roman" w:hAnsi="Times New Roman" w:cs="Times New Roman"/>
          <w:sz w:val="28"/>
          <w:szCs w:val="28"/>
        </w:rPr>
        <w:t xml:space="preserve"> особо</w:t>
      </w:r>
      <w:r w:rsidR="00542CCF" w:rsidRPr="005C36CF">
        <w:rPr>
          <w:rFonts w:ascii="Times New Roman" w:hAnsi="Times New Roman" w:cs="Times New Roman"/>
          <w:sz w:val="28"/>
          <w:szCs w:val="28"/>
        </w:rPr>
        <w:t xml:space="preserve"> ценных </w:t>
      </w:r>
      <w:r w:rsidR="0086299E" w:rsidRPr="005C36CF">
        <w:rPr>
          <w:rFonts w:ascii="Times New Roman" w:hAnsi="Times New Roman" w:cs="Times New Roman"/>
          <w:sz w:val="28"/>
          <w:szCs w:val="28"/>
        </w:rPr>
        <w:t>объектов нематериального культурного наследия</w:t>
      </w:r>
      <w:r w:rsidR="006D3FD4" w:rsidRPr="005C36CF">
        <w:rPr>
          <w:rFonts w:ascii="Times New Roman" w:hAnsi="Times New Roman" w:cs="Times New Roman"/>
          <w:sz w:val="28"/>
          <w:szCs w:val="28"/>
        </w:rPr>
        <w:t xml:space="preserve"> </w:t>
      </w:r>
      <w:r w:rsidR="00AC5C7A" w:rsidRPr="005C36CF">
        <w:rPr>
          <w:rFonts w:ascii="Times New Roman" w:hAnsi="Times New Roman" w:cs="Times New Roman"/>
          <w:sz w:val="28"/>
          <w:szCs w:val="28"/>
        </w:rPr>
        <w:t xml:space="preserve">КМНС </w:t>
      </w:r>
      <w:r w:rsidR="00A90B7F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FD215C" w:rsidRPr="00F66AEC" w:rsidRDefault="00FD215C" w:rsidP="00FD215C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принятие р</w:t>
      </w:r>
      <w:r w:rsidRPr="00AB71B0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AB71B0">
        <w:rPr>
          <w:rFonts w:ascii="Times New Roman" w:hAnsi="Times New Roman"/>
          <w:sz w:val="28"/>
          <w:szCs w:val="28"/>
        </w:rPr>
        <w:t xml:space="preserve"> о включении (</w:t>
      </w:r>
      <w:proofErr w:type="spellStart"/>
      <w:r w:rsidRPr="00AB71B0">
        <w:rPr>
          <w:rFonts w:ascii="Times New Roman" w:hAnsi="Times New Roman"/>
          <w:sz w:val="28"/>
          <w:szCs w:val="28"/>
        </w:rPr>
        <w:t>невключении</w:t>
      </w:r>
      <w:proofErr w:type="spellEnd"/>
      <w:r w:rsidRPr="00AB71B0">
        <w:rPr>
          <w:rFonts w:ascii="Times New Roman" w:hAnsi="Times New Roman"/>
          <w:sz w:val="28"/>
          <w:szCs w:val="28"/>
        </w:rPr>
        <w:t xml:space="preserve">) ОНКН </w:t>
      </w:r>
      <w:r>
        <w:rPr>
          <w:rFonts w:ascii="Times New Roman" w:hAnsi="Times New Roman"/>
          <w:sz w:val="28"/>
          <w:szCs w:val="28"/>
        </w:rPr>
        <w:t>КМНС Камчатского края</w:t>
      </w:r>
      <w:r w:rsidRPr="00AB71B0">
        <w:rPr>
          <w:rFonts w:ascii="Times New Roman" w:hAnsi="Times New Roman"/>
          <w:sz w:val="28"/>
          <w:szCs w:val="28"/>
        </w:rPr>
        <w:t xml:space="preserve"> в Каталог </w:t>
      </w:r>
      <w:r w:rsidR="00EE6799">
        <w:rPr>
          <w:rFonts w:ascii="Times New Roman" w:hAnsi="Times New Roman"/>
          <w:sz w:val="28"/>
          <w:szCs w:val="28"/>
        </w:rPr>
        <w:t xml:space="preserve">(реестр) </w:t>
      </w:r>
      <w:r w:rsidRPr="00AB71B0">
        <w:rPr>
          <w:rFonts w:ascii="Times New Roman" w:hAnsi="Times New Roman"/>
          <w:sz w:val="28"/>
          <w:szCs w:val="28"/>
        </w:rPr>
        <w:t xml:space="preserve">ОНКН </w:t>
      </w:r>
      <w:r>
        <w:rPr>
          <w:rFonts w:ascii="Times New Roman" w:hAnsi="Times New Roman"/>
          <w:sz w:val="28"/>
          <w:szCs w:val="28"/>
        </w:rPr>
        <w:t>КМНС Камчатского края</w:t>
      </w:r>
      <w:r w:rsidR="00EE6799">
        <w:rPr>
          <w:rFonts w:ascii="Times New Roman" w:hAnsi="Times New Roman"/>
          <w:sz w:val="28"/>
          <w:szCs w:val="28"/>
        </w:rPr>
        <w:t>;</w:t>
      </w:r>
    </w:p>
    <w:p w:rsidR="007C3F61" w:rsidRPr="00D4799A" w:rsidRDefault="00643189" w:rsidP="005C3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7667A">
        <w:rPr>
          <w:rFonts w:ascii="Times New Roman" w:hAnsi="Times New Roman" w:cs="Times New Roman"/>
          <w:sz w:val="28"/>
          <w:szCs w:val="28"/>
        </w:rPr>
        <w:t>)</w:t>
      </w:r>
      <w:r w:rsidR="00A90B7F">
        <w:rPr>
          <w:rFonts w:ascii="Times New Roman" w:hAnsi="Times New Roman" w:cs="Times New Roman"/>
          <w:sz w:val="28"/>
          <w:szCs w:val="28"/>
        </w:rPr>
        <w:t xml:space="preserve"> н</w:t>
      </w:r>
      <w:r w:rsidR="007C3F61" w:rsidRPr="005C36CF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AA3A08">
        <w:rPr>
          <w:rFonts w:ascii="Times New Roman" w:hAnsi="Times New Roman" w:cs="Times New Roman"/>
          <w:sz w:val="28"/>
          <w:szCs w:val="28"/>
        </w:rPr>
        <w:t xml:space="preserve">исполнительным органам государственной </w:t>
      </w:r>
      <w:r w:rsidR="00AA3A08" w:rsidRPr="00D4799A">
        <w:rPr>
          <w:rFonts w:ascii="Times New Roman" w:hAnsi="Times New Roman" w:cs="Times New Roman"/>
          <w:sz w:val="28"/>
          <w:szCs w:val="28"/>
        </w:rPr>
        <w:t>власти Камчатского края</w:t>
      </w:r>
      <w:r w:rsidR="007C3F61" w:rsidRPr="005C36CF">
        <w:rPr>
          <w:rFonts w:ascii="Times New Roman" w:hAnsi="Times New Roman" w:cs="Times New Roman"/>
          <w:sz w:val="28"/>
          <w:szCs w:val="28"/>
        </w:rPr>
        <w:t xml:space="preserve"> </w:t>
      </w:r>
      <w:r w:rsidR="00AA3A08" w:rsidRPr="005C36CF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7C3F61" w:rsidRPr="005C36CF">
        <w:rPr>
          <w:rFonts w:ascii="Times New Roman" w:hAnsi="Times New Roman" w:cs="Times New Roman"/>
          <w:sz w:val="28"/>
          <w:szCs w:val="28"/>
        </w:rPr>
        <w:t xml:space="preserve">по государственной поддержке </w:t>
      </w:r>
      <w:r w:rsidR="006067A9" w:rsidRPr="005C36C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779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67A9" w:rsidRPr="005C36CF">
        <w:rPr>
          <w:rFonts w:ascii="Times New Roman" w:hAnsi="Times New Roman" w:cs="Times New Roman"/>
          <w:sz w:val="28"/>
          <w:szCs w:val="28"/>
        </w:rPr>
        <w:t>в области</w:t>
      </w:r>
      <w:r w:rsidR="00D11433" w:rsidRPr="005C36CF">
        <w:rPr>
          <w:rFonts w:ascii="Times New Roman" w:hAnsi="Times New Roman" w:cs="Times New Roman"/>
          <w:sz w:val="28"/>
          <w:szCs w:val="28"/>
        </w:rPr>
        <w:t xml:space="preserve"> нематериального</w:t>
      </w:r>
      <w:r w:rsidR="00D11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культурного наследия</w:t>
      </w:r>
      <w:r w:rsidR="007C3F61" w:rsidRPr="00D4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5C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КМНС</w:t>
      </w:r>
      <w:r w:rsidR="007C3F61" w:rsidRPr="00D4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0798C" w:rsidRPr="00D4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Камчатского края </w:t>
      </w:r>
      <w:r w:rsidR="00F779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7C3F61" w:rsidRPr="00D4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установленном законодательством порядке.</w:t>
      </w:r>
    </w:p>
    <w:p w:rsidR="00643189" w:rsidRDefault="00643189" w:rsidP="005B29F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42CCF" w:rsidRPr="00D4799A" w:rsidRDefault="005B29FE" w:rsidP="005B29F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D7ACF" w:rsidRPr="00D4799A">
        <w:rPr>
          <w:rFonts w:ascii="Times New Roman" w:hAnsi="Times New Roman"/>
          <w:sz w:val="28"/>
          <w:szCs w:val="28"/>
        </w:rPr>
        <w:t>Порядок работы</w:t>
      </w:r>
      <w:r w:rsidR="0086299E" w:rsidRPr="00D4799A">
        <w:rPr>
          <w:rFonts w:ascii="Times New Roman" w:hAnsi="Times New Roman"/>
          <w:sz w:val="28"/>
          <w:szCs w:val="28"/>
        </w:rPr>
        <w:t xml:space="preserve"> Совета</w:t>
      </w:r>
    </w:p>
    <w:p w:rsidR="005D7ACF" w:rsidRPr="00D4799A" w:rsidRDefault="00542CCF" w:rsidP="0090702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4799A">
        <w:rPr>
          <w:rFonts w:ascii="Times New Roman" w:hAnsi="Times New Roman"/>
          <w:sz w:val="28"/>
          <w:szCs w:val="28"/>
        </w:rPr>
        <w:tab/>
        <w:t>3.1</w:t>
      </w:r>
      <w:r w:rsidR="00275CD9" w:rsidRPr="00D4799A">
        <w:rPr>
          <w:rFonts w:ascii="Times New Roman" w:hAnsi="Times New Roman"/>
          <w:sz w:val="28"/>
          <w:szCs w:val="28"/>
        </w:rPr>
        <w:t>.</w:t>
      </w:r>
      <w:r w:rsidRPr="00D4799A">
        <w:rPr>
          <w:rFonts w:ascii="Times New Roman" w:hAnsi="Times New Roman"/>
          <w:sz w:val="28"/>
          <w:szCs w:val="28"/>
        </w:rPr>
        <w:t xml:space="preserve"> </w:t>
      </w:r>
      <w:r w:rsidR="005D7ACF" w:rsidRPr="00D4799A">
        <w:rPr>
          <w:rFonts w:ascii="Times New Roman" w:hAnsi="Times New Roman"/>
          <w:sz w:val="28"/>
          <w:szCs w:val="28"/>
        </w:rPr>
        <w:t xml:space="preserve">Заседания Совета проводятся по мере необходимости, но не реже двух раз в год. Решение о дате проведения заседания Совета принимается председателем (в его отсутствие - заместителем председателя) Совета. Члены </w:t>
      </w:r>
      <w:r w:rsidR="00B25EC0">
        <w:rPr>
          <w:rFonts w:ascii="Times New Roman" w:hAnsi="Times New Roman"/>
          <w:sz w:val="28"/>
          <w:szCs w:val="28"/>
        </w:rPr>
        <w:t>Совета</w:t>
      </w:r>
      <w:r w:rsidR="005D7ACF" w:rsidRPr="00D4799A">
        <w:rPr>
          <w:rFonts w:ascii="Times New Roman" w:hAnsi="Times New Roman"/>
          <w:sz w:val="28"/>
          <w:szCs w:val="28"/>
        </w:rPr>
        <w:t xml:space="preserve"> извещаются о дате, времени и месте проведения заседания не позднее чем за пять календарных дней до назначенной даты.</w:t>
      </w:r>
    </w:p>
    <w:p w:rsidR="00463C82" w:rsidRPr="00FB6021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Совета считаются правомочными, если на них присутствует</w:t>
      </w:r>
      <w:r w:rsidR="0027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Совета от его списочного состава.</w:t>
      </w:r>
      <w:r w:rsidR="003365B4" w:rsidRPr="003365B4">
        <w:t xml:space="preserve"> </w:t>
      </w:r>
      <w:r w:rsidR="00D913FB" w:rsidRP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принимаются</w:t>
      </w:r>
      <w:r w:rsidR="003365B4" w:rsidRP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простым большинств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голосов участников заседания</w:t>
      </w:r>
      <w:r w:rsidR="003365B4" w:rsidRP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5B4" w:rsidRPr="00FB6021" w:rsidRDefault="003365B4" w:rsidP="002766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27AAE" w:rsidRPr="00FB6021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  <w:r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дистанционное участие членов </w:t>
      </w:r>
      <w:r w:rsidR="00FB6021"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в</w:t>
      </w:r>
      <w:r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заседании. Под дистанционным участием для </w:t>
      </w:r>
      <w:r w:rsid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настоящего Положения понимается участие члена Совета в обсуждении и голосовании по вопросам повестки заседания посредством телекоммуникаций</w:t>
      </w:r>
      <w:r w:rsidR="00B27AAE"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55C3"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видео-конференц-связи, скайп, электронная почта</w:t>
      </w:r>
      <w:r w:rsidR="00B27AAE"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 учетом письменного мнения члена Совета отсутствующего на заседании Совета или в форме заочного голосования.</w:t>
      </w:r>
      <w:r w:rsidR="0018223C"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члена Совета, участвующего в заседании Совета дистанционным способом, является действующим и равноправным, что фиксируется в Протоколе данного заседания Совета</w:t>
      </w:r>
      <w:r w:rsidR="00D913FB"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3FB" w:rsidRPr="00D913FB" w:rsidRDefault="00463C82" w:rsidP="0027667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913FB" w:rsidRPr="00D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13FB" w:rsidRPr="00D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привлечения к работе </w:t>
      </w:r>
      <w:r w:rsidR="00D1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6A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специалистов в области нематериального культурного наследия </w:t>
      </w:r>
      <w:r w:rsidR="0040231E">
        <w:rPr>
          <w:rFonts w:ascii="Times New Roman" w:hAnsi="Times New Roman"/>
          <w:sz w:val="28"/>
          <w:szCs w:val="28"/>
        </w:rPr>
        <w:t>КМНС Камчатского края</w:t>
      </w:r>
      <w:r w:rsidR="006A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проживающих </w:t>
      </w:r>
      <w:r w:rsidR="0003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A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местах компактного проживания представителей </w:t>
      </w:r>
      <w:r w:rsidR="0040231E">
        <w:rPr>
          <w:rFonts w:ascii="Times New Roman" w:hAnsi="Times New Roman"/>
          <w:sz w:val="28"/>
          <w:szCs w:val="28"/>
        </w:rPr>
        <w:t xml:space="preserve">КМНС Камчатского </w:t>
      </w:r>
      <w:proofErr w:type="gramStart"/>
      <w:r w:rsidR="0040231E">
        <w:rPr>
          <w:rFonts w:ascii="Times New Roman" w:hAnsi="Times New Roman"/>
          <w:sz w:val="28"/>
          <w:szCs w:val="28"/>
        </w:rPr>
        <w:t>края</w:t>
      </w:r>
      <w:r w:rsidR="006A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3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A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базе Совета создается рабочая группа </w:t>
      </w:r>
      <w:r w:rsidR="00D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D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D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Палана </w:t>
      </w:r>
      <w:r w:rsidR="00D1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КГБУ «Кор</w:t>
      </w:r>
      <w:r w:rsidR="00E4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якский центр народного творчества</w:t>
      </w:r>
      <w:r w:rsidR="00D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E4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рабочей группы осуществля</w:t>
      </w:r>
      <w:r w:rsidR="00AC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не позднее чем за 7 дней до заседания Совета и оформля</w:t>
      </w:r>
      <w:r w:rsidR="00AC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ротоколом. Протокол совещания рабочей группы направляется в адрес секретаря Совета не позднее чем за 3 дня </w:t>
      </w:r>
      <w:r w:rsidR="0003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C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даты заседания Совета</w:t>
      </w:r>
      <w:r w:rsidR="00D9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3C82" w:rsidRPr="004D3AC8" w:rsidRDefault="00D913FB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463C82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возглавляет председатель, осуществляющий общее руководство деятельностью Совета в соответствии с настоящим Положением. В отсутствие председателя Совета или по его поручению</w:t>
      </w:r>
      <w:r w:rsidR="0005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3C82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Совета руководит заместитель председателя Совета.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Совета (заместитель председателя Совета - в случае отсутствия председателя Совета или по его поручению):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определяет сроки заседания Совета;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работу Совета, формирует повестку дня и ведет заседание;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распределяет обязанности между членами Совета;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представляет Совет в отношениях с федеральными органами государственной власти, </w:t>
      </w:r>
      <w:r w:rsidR="0005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исполнительными 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государственной власти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Камчатского края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органами местного самоуправления, физическими и юридическими лицами.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Совета входят представители государственных учреждений, творческих организаций, ученых, искусствоведов, художников, специалистов, чья деятельность связана с сохранением, изучением, использованием и популяризацией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нематериального культурного наследия </w:t>
      </w:r>
      <w:r w:rsidR="00AC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КМНС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Камчатского края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 Совета: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принимает предложения и иные материалы, выносимые на рассмотрение Совета;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осуществляет взаимодействие со всеми членами Совета и авторами предложений;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организует заседания Совета;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 поручению председателя Совета (заместителя председателя) готовит приглашение на заседание Совета, которое рассылается членам Совета не позднее чем за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дней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заседания Совета, с указанием даты, времени и места проведения заседания Совета, а также вопросов, выносимых на его рассмотрение;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ведет и оформляет протокол заседания Совета;</w:t>
      </w:r>
    </w:p>
    <w:p w:rsidR="00463C82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по указанию </w:t>
      </w:r>
      <w:r w:rsidR="00133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C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</w:t>
      </w: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и просьбам заинтересованных лиц оформляет выписки из протокола и направляет их по назначению.</w:t>
      </w:r>
    </w:p>
    <w:p w:rsidR="00275CD9" w:rsidRPr="00D4799A" w:rsidRDefault="005D7ACF" w:rsidP="009070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99A">
        <w:rPr>
          <w:rFonts w:ascii="Times New Roman" w:hAnsi="Times New Roman"/>
          <w:sz w:val="28"/>
          <w:szCs w:val="28"/>
        </w:rPr>
        <w:t>3.</w:t>
      </w:r>
      <w:r w:rsidR="00FB6021">
        <w:rPr>
          <w:rFonts w:ascii="Times New Roman" w:hAnsi="Times New Roman"/>
          <w:sz w:val="28"/>
          <w:szCs w:val="28"/>
        </w:rPr>
        <w:t>9</w:t>
      </w:r>
      <w:r w:rsidR="00275CD9" w:rsidRPr="00D4799A">
        <w:rPr>
          <w:rFonts w:ascii="Times New Roman" w:hAnsi="Times New Roman"/>
          <w:sz w:val="28"/>
          <w:szCs w:val="28"/>
        </w:rPr>
        <w:t>.</w:t>
      </w:r>
      <w:r w:rsidRPr="00D4799A">
        <w:rPr>
          <w:rFonts w:ascii="Times New Roman" w:hAnsi="Times New Roman"/>
          <w:sz w:val="28"/>
          <w:szCs w:val="28"/>
        </w:rPr>
        <w:t xml:space="preserve"> Совет утверждает </w:t>
      </w:r>
      <w:r w:rsidR="00133D2E">
        <w:rPr>
          <w:rFonts w:ascii="Times New Roman" w:hAnsi="Times New Roman"/>
          <w:sz w:val="28"/>
          <w:szCs w:val="28"/>
        </w:rPr>
        <w:t>п</w:t>
      </w:r>
      <w:r w:rsidR="00275CD9" w:rsidRPr="00D4799A">
        <w:rPr>
          <w:rFonts w:ascii="Times New Roman" w:hAnsi="Times New Roman"/>
          <w:sz w:val="28"/>
          <w:szCs w:val="28"/>
        </w:rPr>
        <w:t>лан на текущий год по включению</w:t>
      </w:r>
      <w:r w:rsidRPr="00D4799A">
        <w:rPr>
          <w:rFonts w:ascii="Times New Roman" w:hAnsi="Times New Roman"/>
          <w:sz w:val="28"/>
          <w:szCs w:val="28"/>
        </w:rPr>
        <w:t xml:space="preserve"> объектов нематериального культурного наследия </w:t>
      </w:r>
      <w:r w:rsidR="00AC5C7A">
        <w:rPr>
          <w:rFonts w:ascii="Times New Roman" w:hAnsi="Times New Roman"/>
          <w:sz w:val="28"/>
          <w:szCs w:val="28"/>
        </w:rPr>
        <w:t>КМНС</w:t>
      </w:r>
      <w:r w:rsidR="00133D2E">
        <w:rPr>
          <w:rFonts w:ascii="Times New Roman" w:hAnsi="Times New Roman"/>
          <w:sz w:val="28"/>
          <w:szCs w:val="28"/>
        </w:rPr>
        <w:t xml:space="preserve"> Камчатского края</w:t>
      </w:r>
      <w:r w:rsidR="00AC5C7A">
        <w:rPr>
          <w:rFonts w:ascii="Times New Roman" w:hAnsi="Times New Roman"/>
          <w:sz w:val="28"/>
          <w:szCs w:val="28"/>
        </w:rPr>
        <w:t xml:space="preserve"> </w:t>
      </w:r>
      <w:r w:rsidR="00275CD9" w:rsidRPr="00D4799A">
        <w:rPr>
          <w:rFonts w:ascii="Times New Roman" w:hAnsi="Times New Roman"/>
          <w:sz w:val="28"/>
          <w:szCs w:val="28"/>
        </w:rPr>
        <w:t xml:space="preserve">в </w:t>
      </w:r>
      <w:r w:rsidR="00AC5C7A">
        <w:rPr>
          <w:rFonts w:ascii="Times New Roman" w:hAnsi="Times New Roman"/>
          <w:sz w:val="28"/>
          <w:szCs w:val="28"/>
        </w:rPr>
        <w:t xml:space="preserve">электронный </w:t>
      </w:r>
      <w:r w:rsidR="00A22DA0" w:rsidRPr="00D4799A">
        <w:rPr>
          <w:rFonts w:ascii="Times New Roman" w:hAnsi="Times New Roman"/>
          <w:sz w:val="28"/>
          <w:szCs w:val="28"/>
        </w:rPr>
        <w:t>Каталог</w:t>
      </w:r>
      <w:r w:rsidR="00AC5C7A">
        <w:rPr>
          <w:rFonts w:ascii="Times New Roman" w:hAnsi="Times New Roman"/>
          <w:sz w:val="28"/>
          <w:szCs w:val="28"/>
        </w:rPr>
        <w:t xml:space="preserve"> объектов нематериального культурного наследия Российской Федерации</w:t>
      </w:r>
      <w:r w:rsidR="00275CD9" w:rsidRPr="00D4799A">
        <w:rPr>
          <w:rFonts w:ascii="Times New Roman" w:hAnsi="Times New Roman"/>
          <w:sz w:val="28"/>
          <w:szCs w:val="28"/>
        </w:rPr>
        <w:t xml:space="preserve">. </w:t>
      </w:r>
    </w:p>
    <w:p w:rsidR="007C3F61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Совета оформляются протоколом</w:t>
      </w:r>
      <w:r w:rsidR="00D1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 председателем Совета (заместителем председателя Совета в случае отсутствия руководителя Совета или по его поручению). При наличии у члена Совета особого мнения</w:t>
      </w:r>
      <w:r w:rsidR="0007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протоколу прикладывается особое мнение члена Совета.</w:t>
      </w:r>
    </w:p>
    <w:p w:rsidR="007C3F61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подписания и регистрации протокол заседания Совета хранится</w:t>
      </w:r>
      <w:r w:rsidR="0003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секретаря Совета.</w:t>
      </w:r>
    </w:p>
    <w:p w:rsidR="007C3F61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FB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3F61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Организационно-техническое обеспечение деятельности Совета осуществляет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07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37D" w:rsidRDefault="007C3F61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AC8" w:rsidRPr="004D3AC8" w:rsidRDefault="007C3F61" w:rsidP="0090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Совета</w:t>
      </w:r>
    </w:p>
    <w:p w:rsidR="004D3AC8" w:rsidRPr="004D3AC8" w:rsidRDefault="004D3AC8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возложенных функций Совет имеет право:</w:t>
      </w:r>
    </w:p>
    <w:p w:rsidR="004D3AC8" w:rsidRPr="004D3AC8" w:rsidRDefault="007C3F61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бращаться к членам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D1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Камчатского края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руководителям исполнительных органов государственной власти </w:t>
      </w:r>
      <w:r w:rsidR="00E1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Камчатского края 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иным уполномоченным лицам с предложениями о внесении на рассмотрение проектов законов, нормативных правовых актов по вопросам сохранения, изучения, использования и популяризации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нематериального культурного наследия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КМНС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Камчатско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4799A"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AC8" w:rsidRPr="004D3AC8" w:rsidRDefault="007C3F61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Вз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аимодействовать с органами государственной власти, органами местного самоуправления, творческими союзами, государственными, общественным</w:t>
      </w:r>
      <w:r w:rsidR="00D4799A"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коммерческими организациями.</w:t>
      </w:r>
    </w:p>
    <w:p w:rsidR="004D3AC8" w:rsidRPr="004D3AC8" w:rsidRDefault="007C3F61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риглашать и заслушивать на заседаниях Совета должностных лиц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уч</w:t>
      </w:r>
      <w:r w:rsidR="00D4799A"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реждений, предприятий и граждан.</w:t>
      </w:r>
    </w:p>
    <w:p w:rsidR="004D3AC8" w:rsidRPr="004D3AC8" w:rsidRDefault="007C3F61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З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апрашивать и получать в установленном порядке от законодательных, исполнительных органов государственной власти</w:t>
      </w:r>
      <w:r w:rsidR="0080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Камчатского края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территориальных федеральных органов государственной власти, органов местного самоуправления, общественных организаций (объединений), организаций, независимо от форм собственности, расположенных на территории </w:t>
      </w: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Камчатского края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необходимую информацию и материалы по вопросам, о</w:t>
      </w:r>
      <w:r w:rsidR="00D4799A"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тносящимся </w:t>
      </w:r>
      <w:r w:rsidR="004D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D4799A"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Совета.</w:t>
      </w:r>
    </w:p>
    <w:p w:rsidR="004D3AC8" w:rsidRP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временны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постоянны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03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привлекая </w:t>
      </w:r>
      <w:r w:rsidR="0003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D3AC8" w:rsidRPr="004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работе специалистов заинтересованных структур и ведомств для </w:t>
      </w:r>
      <w:r w:rsidR="00D4799A" w:rsidRPr="00D4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деятельности Совета.</w:t>
      </w:r>
    </w:p>
    <w:p w:rsidR="004D3AC8" w:rsidRDefault="00463C82" w:rsidP="009070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</w:t>
      </w:r>
      <w:r w:rsidR="004D3AC8" w:rsidRPr="00A4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аправлять в </w:t>
      </w:r>
      <w:r w:rsidR="00541FA6" w:rsidRPr="00A4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исполнительные </w:t>
      </w:r>
      <w:r w:rsidR="004D3AC8" w:rsidRPr="00A4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</w:t>
      </w:r>
      <w:r w:rsidR="00A4518A" w:rsidRPr="00A4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Камчатского края</w:t>
      </w:r>
      <w:r w:rsidR="004D3AC8" w:rsidRPr="00A4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органы местного самоуправления, учреждения и организации </w:t>
      </w:r>
      <w:r w:rsidR="000374F7" w:rsidRPr="00A4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Камчатского </w:t>
      </w:r>
      <w:r w:rsidRPr="00A4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4D3AC8" w:rsidRPr="00A4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рассматриваемым вопросам.</w:t>
      </w:r>
    </w:p>
    <w:p w:rsidR="00907029" w:rsidRDefault="004D3AC8" w:rsidP="004D3A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3A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07029" w:rsidRDefault="0090702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page"/>
      </w:r>
    </w:p>
    <w:p w:rsidR="00126870" w:rsidRPr="00826137" w:rsidRDefault="00126870" w:rsidP="0012687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2613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6137">
        <w:rPr>
          <w:rFonts w:ascii="Times New Roman" w:hAnsi="Times New Roman" w:cs="Times New Roman"/>
          <w:sz w:val="28"/>
          <w:szCs w:val="28"/>
        </w:rPr>
        <w:t xml:space="preserve"> к приказу Министерства культуры</w:t>
      </w:r>
    </w:p>
    <w:p w:rsidR="00126870" w:rsidRPr="00826137" w:rsidRDefault="00126870" w:rsidP="0012687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2613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26870" w:rsidRPr="00826137" w:rsidRDefault="00126870" w:rsidP="0012687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26137">
        <w:rPr>
          <w:rFonts w:ascii="Times New Roman" w:hAnsi="Times New Roman" w:cs="Times New Roman"/>
          <w:sz w:val="28"/>
          <w:szCs w:val="28"/>
        </w:rPr>
        <w:t>от _________ 2017 № ___</w:t>
      </w:r>
    </w:p>
    <w:p w:rsidR="00C56A75" w:rsidRDefault="00C56A75" w:rsidP="00053BDC">
      <w:pPr>
        <w:spacing w:after="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6924D7" w:rsidRDefault="00C56A75" w:rsidP="006924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DCC">
        <w:rPr>
          <w:rFonts w:ascii="Times New Roman" w:hAnsi="Times New Roman"/>
          <w:sz w:val="28"/>
          <w:szCs w:val="28"/>
        </w:rPr>
        <w:t>Сос</w:t>
      </w:r>
      <w:r w:rsidR="006924D7">
        <w:rPr>
          <w:rFonts w:ascii="Times New Roman" w:hAnsi="Times New Roman"/>
          <w:sz w:val="28"/>
          <w:szCs w:val="28"/>
        </w:rPr>
        <w:t>тав научного экспертного совета</w:t>
      </w:r>
    </w:p>
    <w:p w:rsidR="006924D7" w:rsidRDefault="00E0798C" w:rsidP="00C56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799A">
        <w:rPr>
          <w:rFonts w:ascii="Times New Roman" w:hAnsi="Times New Roman" w:cs="Times New Roman"/>
          <w:sz w:val="28"/>
          <w:szCs w:val="28"/>
        </w:rPr>
        <w:t xml:space="preserve">по нематериальному культурному наследию коренных малочисленных народов </w:t>
      </w:r>
      <w:r>
        <w:rPr>
          <w:rFonts w:ascii="Times New Roman" w:hAnsi="Times New Roman" w:cs="Times New Roman"/>
          <w:sz w:val="28"/>
          <w:szCs w:val="28"/>
        </w:rPr>
        <w:t xml:space="preserve">Севера, Сибири и Дальнего Востока, проживающих в </w:t>
      </w:r>
      <w:r w:rsidRPr="00D4799A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799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56A75" w:rsidRPr="00297DCC" w:rsidRDefault="00C56A75" w:rsidP="00C56A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625"/>
        <w:gridCol w:w="6831"/>
      </w:tblGrid>
      <w:tr w:rsidR="00C56A75" w:rsidRPr="00B85592" w:rsidTr="006915C8">
        <w:tc>
          <w:tcPr>
            <w:tcW w:w="456" w:type="dxa"/>
            <w:shd w:val="clear" w:color="auto" w:fill="auto"/>
          </w:tcPr>
          <w:p w:rsidR="00C56A75" w:rsidRPr="00B85592" w:rsidRDefault="00C56A75" w:rsidP="006915C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625" w:type="dxa"/>
            <w:shd w:val="clear" w:color="auto" w:fill="auto"/>
          </w:tcPr>
          <w:p w:rsidR="00C56A75" w:rsidRPr="00B85592" w:rsidRDefault="00C56A75" w:rsidP="006915C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6831" w:type="dxa"/>
            <w:shd w:val="clear" w:color="auto" w:fill="auto"/>
          </w:tcPr>
          <w:p w:rsidR="00C56A75" w:rsidRPr="00B85592" w:rsidRDefault="0009784A" w:rsidP="006915C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Должность</w:t>
            </w:r>
          </w:p>
        </w:tc>
      </w:tr>
      <w:tr w:rsidR="00761028" w:rsidRPr="00B85592" w:rsidTr="00830A14">
        <w:tc>
          <w:tcPr>
            <w:tcW w:w="9912" w:type="dxa"/>
            <w:gridSpan w:val="3"/>
            <w:shd w:val="clear" w:color="auto" w:fill="auto"/>
          </w:tcPr>
          <w:p w:rsidR="00761028" w:rsidRPr="00761028" w:rsidRDefault="00761028" w:rsidP="0076102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61028">
              <w:rPr>
                <w:rFonts w:ascii="Times New Roman" w:hAnsi="Times New Roman"/>
                <w:b/>
                <w:szCs w:val="28"/>
              </w:rPr>
              <w:t>Председатель Совета</w:t>
            </w:r>
            <w:r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C56A75" w:rsidRPr="00B85592" w:rsidTr="006915C8">
        <w:tc>
          <w:tcPr>
            <w:tcW w:w="456" w:type="dxa"/>
            <w:shd w:val="clear" w:color="auto" w:fill="auto"/>
          </w:tcPr>
          <w:p w:rsidR="00C56A75" w:rsidRPr="00B85592" w:rsidRDefault="00C56A75" w:rsidP="006915C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25" w:type="dxa"/>
            <w:shd w:val="clear" w:color="auto" w:fill="auto"/>
          </w:tcPr>
          <w:p w:rsidR="00FC6BCB" w:rsidRDefault="00C56A75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Большакова</w:t>
            </w:r>
          </w:p>
          <w:p w:rsidR="00C56A75" w:rsidRPr="00B85592" w:rsidRDefault="00C56A75" w:rsidP="00FC6BC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Елена Александровна</w:t>
            </w:r>
          </w:p>
        </w:tc>
        <w:tc>
          <w:tcPr>
            <w:tcW w:w="6831" w:type="dxa"/>
            <w:shd w:val="clear" w:color="auto" w:fill="auto"/>
          </w:tcPr>
          <w:p w:rsidR="00C56A75" w:rsidRPr="00B85592" w:rsidRDefault="00C56A75" w:rsidP="0076102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 xml:space="preserve">Заместитель Министра культуры Камчатского края, </w:t>
            </w:r>
            <w:r w:rsidR="00B26CEE">
              <w:rPr>
                <w:rFonts w:ascii="Times New Roman" w:hAnsi="Times New Roman"/>
                <w:szCs w:val="28"/>
              </w:rPr>
              <w:t>н</w:t>
            </w:r>
            <w:r w:rsidRPr="00B85592">
              <w:rPr>
                <w:rFonts w:ascii="Times New Roman" w:hAnsi="Times New Roman"/>
                <w:szCs w:val="28"/>
              </w:rPr>
              <w:t>ачальник отдела культурной политики и охраны культурного наследия Министер</w:t>
            </w:r>
            <w:r w:rsidR="00761028">
              <w:rPr>
                <w:rFonts w:ascii="Times New Roman" w:hAnsi="Times New Roman"/>
                <w:szCs w:val="28"/>
              </w:rPr>
              <w:t>ства культуры Камчатского края</w:t>
            </w:r>
          </w:p>
        </w:tc>
      </w:tr>
      <w:tr w:rsidR="00761028" w:rsidRPr="00B85592" w:rsidTr="002C6A5E">
        <w:tc>
          <w:tcPr>
            <w:tcW w:w="9912" w:type="dxa"/>
            <w:gridSpan w:val="3"/>
            <w:shd w:val="clear" w:color="auto" w:fill="auto"/>
          </w:tcPr>
          <w:p w:rsidR="00761028" w:rsidRPr="00761028" w:rsidRDefault="00761028" w:rsidP="0076102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</w:t>
            </w:r>
            <w:r w:rsidRPr="00761028">
              <w:rPr>
                <w:rFonts w:ascii="Times New Roman" w:hAnsi="Times New Roman"/>
                <w:b/>
                <w:szCs w:val="28"/>
              </w:rPr>
              <w:t>аместитель Председателя Совета</w:t>
            </w:r>
            <w:r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E0798C" w:rsidRPr="00B85592" w:rsidTr="00B03816">
        <w:tc>
          <w:tcPr>
            <w:tcW w:w="456" w:type="dxa"/>
            <w:shd w:val="clear" w:color="auto" w:fill="auto"/>
          </w:tcPr>
          <w:p w:rsidR="00E0798C" w:rsidRPr="00B85592" w:rsidRDefault="00E0798C" w:rsidP="00B038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FC6BCB" w:rsidRDefault="00E0798C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Беляева</w:t>
            </w:r>
          </w:p>
          <w:p w:rsidR="00E0798C" w:rsidRPr="00B85592" w:rsidRDefault="00E0798C" w:rsidP="00FC6BC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Мария Евгеньевна</w:t>
            </w:r>
          </w:p>
        </w:tc>
        <w:tc>
          <w:tcPr>
            <w:tcW w:w="6831" w:type="dxa"/>
            <w:shd w:val="clear" w:color="auto" w:fill="auto"/>
          </w:tcPr>
          <w:p w:rsidR="00E0798C" w:rsidRPr="00B85592" w:rsidRDefault="00E0798C" w:rsidP="0076102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Заведующая отделом сохранения нематериального культурного наследия Камчатского края КГБУ «Камчатский центр народного творчества»</w:t>
            </w:r>
          </w:p>
        </w:tc>
      </w:tr>
      <w:tr w:rsidR="00761028" w:rsidRPr="00B85592" w:rsidTr="00FE0D8E">
        <w:tc>
          <w:tcPr>
            <w:tcW w:w="9912" w:type="dxa"/>
            <w:gridSpan w:val="3"/>
            <w:shd w:val="clear" w:color="auto" w:fill="auto"/>
          </w:tcPr>
          <w:p w:rsidR="00761028" w:rsidRPr="00761028" w:rsidRDefault="00761028" w:rsidP="0076102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61028">
              <w:rPr>
                <w:rFonts w:ascii="Times New Roman" w:hAnsi="Times New Roman"/>
                <w:b/>
                <w:szCs w:val="28"/>
              </w:rPr>
              <w:t>Секретарь Совета</w:t>
            </w:r>
            <w:r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C56A75" w:rsidRPr="00B85592" w:rsidTr="006915C8">
        <w:tc>
          <w:tcPr>
            <w:tcW w:w="456" w:type="dxa"/>
            <w:shd w:val="clear" w:color="auto" w:fill="auto"/>
          </w:tcPr>
          <w:p w:rsidR="00C56A75" w:rsidRPr="00B85592" w:rsidRDefault="00E0798C" w:rsidP="006915C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25" w:type="dxa"/>
            <w:shd w:val="clear" w:color="auto" w:fill="auto"/>
          </w:tcPr>
          <w:p w:rsidR="00FC6BCB" w:rsidRDefault="00C56A75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85592">
              <w:rPr>
                <w:rFonts w:ascii="Times New Roman" w:hAnsi="Times New Roman"/>
                <w:szCs w:val="28"/>
              </w:rPr>
              <w:t>Хечгина</w:t>
            </w:r>
            <w:proofErr w:type="spellEnd"/>
          </w:p>
          <w:p w:rsidR="00C56A75" w:rsidRPr="00B85592" w:rsidRDefault="00C56A75" w:rsidP="00FC6BC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Наталья Александровна</w:t>
            </w:r>
          </w:p>
        </w:tc>
        <w:tc>
          <w:tcPr>
            <w:tcW w:w="6831" w:type="dxa"/>
            <w:shd w:val="clear" w:color="auto" w:fill="auto"/>
          </w:tcPr>
          <w:p w:rsidR="00C56A75" w:rsidRPr="00B85592" w:rsidRDefault="00C56A75" w:rsidP="0076102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Старший специалист отдела культурной политики и охраны культурного наследия Министе</w:t>
            </w:r>
            <w:r w:rsidR="00761028">
              <w:rPr>
                <w:rFonts w:ascii="Times New Roman" w:hAnsi="Times New Roman"/>
                <w:szCs w:val="28"/>
              </w:rPr>
              <w:t>рства культуры Камчатского края</w:t>
            </w:r>
          </w:p>
        </w:tc>
      </w:tr>
      <w:tr w:rsidR="00761028" w:rsidRPr="00B85592" w:rsidTr="00815308">
        <w:tc>
          <w:tcPr>
            <w:tcW w:w="9912" w:type="dxa"/>
            <w:gridSpan w:val="3"/>
            <w:shd w:val="clear" w:color="auto" w:fill="auto"/>
          </w:tcPr>
          <w:p w:rsidR="00761028" w:rsidRPr="00761028" w:rsidRDefault="00761028" w:rsidP="0076102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Члены Совета:</w:t>
            </w:r>
          </w:p>
        </w:tc>
      </w:tr>
      <w:tr w:rsidR="00B26CEE" w:rsidRPr="00B85592" w:rsidTr="004600E1">
        <w:tc>
          <w:tcPr>
            <w:tcW w:w="456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25" w:type="dxa"/>
            <w:shd w:val="clear" w:color="auto" w:fill="auto"/>
          </w:tcPr>
          <w:p w:rsidR="00FC6BCB" w:rsidRDefault="00B26CEE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Алышева</w:t>
            </w:r>
            <w:proofErr w:type="spellEnd"/>
          </w:p>
          <w:p w:rsidR="00B26CEE" w:rsidRPr="00B85592" w:rsidRDefault="00B26CEE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Людмила Анатольевна</w:t>
            </w:r>
          </w:p>
        </w:tc>
        <w:tc>
          <w:tcPr>
            <w:tcW w:w="6831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 отдела мониторинга и организационно-методической работы</w:t>
            </w:r>
            <w:r w:rsidRPr="00B85592">
              <w:rPr>
                <w:rFonts w:ascii="Times New Roman" w:hAnsi="Times New Roman"/>
                <w:szCs w:val="28"/>
              </w:rPr>
              <w:t xml:space="preserve"> Министерства территориал</w:t>
            </w:r>
            <w:r w:rsidR="00831FDC">
              <w:rPr>
                <w:rFonts w:ascii="Times New Roman" w:hAnsi="Times New Roman"/>
                <w:szCs w:val="28"/>
              </w:rPr>
              <w:t>ьного развития Камчатского края</w:t>
            </w:r>
          </w:p>
        </w:tc>
      </w:tr>
      <w:tr w:rsidR="00B26CEE" w:rsidRPr="00B85592" w:rsidTr="006915C8">
        <w:tc>
          <w:tcPr>
            <w:tcW w:w="456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25" w:type="dxa"/>
            <w:shd w:val="clear" w:color="auto" w:fill="auto"/>
          </w:tcPr>
          <w:p w:rsidR="00FC6BCB" w:rsidRDefault="00B26CEE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85592">
              <w:rPr>
                <w:rFonts w:ascii="Times New Roman" w:hAnsi="Times New Roman"/>
                <w:szCs w:val="28"/>
              </w:rPr>
              <w:t>Банаканова</w:t>
            </w:r>
            <w:proofErr w:type="spellEnd"/>
          </w:p>
          <w:p w:rsidR="00B26CEE" w:rsidRPr="00B85592" w:rsidRDefault="00B26CEE" w:rsidP="00FC6BC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Лилия Егоровна</w:t>
            </w:r>
          </w:p>
        </w:tc>
        <w:tc>
          <w:tcPr>
            <w:tcW w:w="6831" w:type="dxa"/>
            <w:shd w:val="clear" w:color="auto" w:fill="auto"/>
          </w:tcPr>
          <w:p w:rsidR="00B26CEE" w:rsidRPr="00B85592" w:rsidRDefault="00B26CEE" w:rsidP="00532EF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Художественный руководитель эвенского народного ансамбля «</w:t>
            </w:r>
            <w:proofErr w:type="spellStart"/>
            <w:r w:rsidRPr="00B85592">
              <w:rPr>
                <w:rFonts w:ascii="Times New Roman" w:hAnsi="Times New Roman"/>
                <w:szCs w:val="28"/>
              </w:rPr>
              <w:t>Нургэнэк</w:t>
            </w:r>
            <w:proofErr w:type="spellEnd"/>
            <w:r w:rsidRPr="00B85592">
              <w:rPr>
                <w:rFonts w:ascii="Times New Roman" w:hAnsi="Times New Roman"/>
                <w:szCs w:val="28"/>
              </w:rPr>
              <w:t>», заслуженный работни</w:t>
            </w:r>
            <w:r w:rsidR="00532EF4">
              <w:rPr>
                <w:rFonts w:ascii="Times New Roman" w:hAnsi="Times New Roman"/>
                <w:szCs w:val="28"/>
              </w:rPr>
              <w:t>к культуры РФ (по согласованию)</w:t>
            </w:r>
          </w:p>
        </w:tc>
      </w:tr>
      <w:tr w:rsidR="00B26CEE" w:rsidRPr="00B85592" w:rsidTr="006915C8">
        <w:tc>
          <w:tcPr>
            <w:tcW w:w="456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25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B85592">
              <w:rPr>
                <w:rFonts w:ascii="Times New Roman" w:hAnsi="Times New Roman"/>
                <w:szCs w:val="28"/>
              </w:rPr>
              <w:t>Витер</w:t>
            </w:r>
            <w:proofErr w:type="spellEnd"/>
            <w:r w:rsidRPr="00B85592">
              <w:rPr>
                <w:rFonts w:ascii="Times New Roman" w:hAnsi="Times New Roman"/>
                <w:szCs w:val="28"/>
              </w:rPr>
              <w:t xml:space="preserve"> Ирина Васильевна</w:t>
            </w:r>
          </w:p>
        </w:tc>
        <w:tc>
          <w:tcPr>
            <w:tcW w:w="6831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Заведующая сектором отдела краеведения КГБУ «Камчатская краевая научная библиотека им. С.</w:t>
            </w:r>
            <w:r w:rsidR="00E46A56">
              <w:rPr>
                <w:rFonts w:ascii="Times New Roman" w:hAnsi="Times New Roman"/>
                <w:szCs w:val="28"/>
              </w:rPr>
              <w:t xml:space="preserve"> </w:t>
            </w:r>
            <w:r w:rsidRPr="00B85592">
              <w:rPr>
                <w:rFonts w:ascii="Times New Roman" w:hAnsi="Times New Roman"/>
                <w:szCs w:val="28"/>
              </w:rPr>
              <w:t>Крашенинникова», заслуженный работник культуры РФ, почетный граждани</w:t>
            </w:r>
            <w:r w:rsidR="00831FDC">
              <w:rPr>
                <w:rFonts w:ascii="Times New Roman" w:hAnsi="Times New Roman"/>
                <w:szCs w:val="28"/>
              </w:rPr>
              <w:t>н г. Петропавловска-Камчатского</w:t>
            </w:r>
          </w:p>
        </w:tc>
      </w:tr>
      <w:tr w:rsidR="00B26CEE" w:rsidRPr="00B85592" w:rsidTr="006915C8">
        <w:tc>
          <w:tcPr>
            <w:tcW w:w="456" w:type="dxa"/>
            <w:shd w:val="clear" w:color="auto" w:fill="auto"/>
          </w:tcPr>
          <w:p w:rsidR="00B26CEE" w:rsidRPr="00B85592" w:rsidRDefault="00B26CEE" w:rsidP="00B26CEE">
            <w:pPr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25" w:type="dxa"/>
            <w:shd w:val="clear" w:color="auto" w:fill="auto"/>
          </w:tcPr>
          <w:p w:rsidR="00FC6BCB" w:rsidRDefault="00B26CEE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Гончарова</w:t>
            </w:r>
          </w:p>
          <w:p w:rsidR="00B26CEE" w:rsidRPr="00B85592" w:rsidRDefault="00B26CEE" w:rsidP="00FC6BC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Антонина Алексеевна</w:t>
            </w:r>
          </w:p>
        </w:tc>
        <w:tc>
          <w:tcPr>
            <w:tcW w:w="6831" w:type="dxa"/>
            <w:shd w:val="clear" w:color="auto" w:fill="auto"/>
          </w:tcPr>
          <w:p w:rsidR="00B26CEE" w:rsidRPr="00B85592" w:rsidRDefault="00831FDC" w:rsidP="00B26CE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B26CEE" w:rsidRPr="00B85592">
              <w:rPr>
                <w:rFonts w:ascii="Times New Roman" w:hAnsi="Times New Roman"/>
                <w:szCs w:val="28"/>
              </w:rPr>
              <w:t>рофессор кафедры русской фи</w:t>
            </w:r>
            <w:r w:rsidR="00761028">
              <w:rPr>
                <w:rFonts w:ascii="Times New Roman" w:hAnsi="Times New Roman"/>
                <w:szCs w:val="28"/>
              </w:rPr>
              <w:t xml:space="preserve">лологии КАМГУ </w:t>
            </w:r>
            <w:proofErr w:type="spellStart"/>
            <w:r w:rsidR="00761028">
              <w:rPr>
                <w:rFonts w:ascii="Times New Roman" w:hAnsi="Times New Roman"/>
                <w:szCs w:val="28"/>
              </w:rPr>
              <w:t>им.Витуса</w:t>
            </w:r>
            <w:proofErr w:type="spellEnd"/>
            <w:r w:rsidR="00761028">
              <w:rPr>
                <w:rFonts w:ascii="Times New Roman" w:hAnsi="Times New Roman"/>
                <w:szCs w:val="28"/>
              </w:rPr>
              <w:t xml:space="preserve"> Беринга, к</w:t>
            </w:r>
            <w:r w:rsidR="00761028" w:rsidRPr="00B85592">
              <w:rPr>
                <w:rFonts w:ascii="Times New Roman" w:hAnsi="Times New Roman"/>
                <w:szCs w:val="28"/>
              </w:rPr>
              <w:t xml:space="preserve">андидат филологических наук </w:t>
            </w: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B26CEE" w:rsidRPr="00B85592" w:rsidTr="006915C8">
        <w:tc>
          <w:tcPr>
            <w:tcW w:w="456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25" w:type="dxa"/>
            <w:shd w:val="clear" w:color="auto" w:fill="auto"/>
          </w:tcPr>
          <w:p w:rsidR="00FC6BCB" w:rsidRDefault="00B26CEE" w:rsidP="00FC6BCB">
            <w:pPr>
              <w:rPr>
                <w:rFonts w:ascii="Times New Roman" w:hAnsi="Times New Roman"/>
                <w:szCs w:val="28"/>
              </w:rPr>
            </w:pPr>
            <w:r w:rsidRPr="006777A8">
              <w:rPr>
                <w:rFonts w:ascii="Times New Roman" w:hAnsi="Times New Roman"/>
                <w:szCs w:val="28"/>
              </w:rPr>
              <w:t>Голикова</w:t>
            </w:r>
          </w:p>
          <w:p w:rsidR="00B26CEE" w:rsidRPr="00B85592" w:rsidRDefault="00B26CEE" w:rsidP="00FC6BCB">
            <w:pPr>
              <w:rPr>
                <w:rFonts w:ascii="Times New Roman" w:hAnsi="Times New Roman"/>
                <w:szCs w:val="28"/>
              </w:rPr>
            </w:pPr>
            <w:r w:rsidRPr="006777A8">
              <w:rPr>
                <w:rFonts w:ascii="Times New Roman" w:hAnsi="Times New Roman"/>
                <w:szCs w:val="28"/>
              </w:rPr>
              <w:t>Светлана Савельевна</w:t>
            </w:r>
          </w:p>
        </w:tc>
        <w:tc>
          <w:tcPr>
            <w:tcW w:w="6831" w:type="dxa"/>
            <w:shd w:val="clear" w:color="auto" w:fill="auto"/>
          </w:tcPr>
          <w:p w:rsidR="00B26CEE" w:rsidRPr="00B85592" w:rsidRDefault="00B26CEE" w:rsidP="00B26CEE">
            <w:pPr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Заведующая отделом фольклора КГБУ «Корякс</w:t>
            </w:r>
            <w:r w:rsidR="00532EF4">
              <w:rPr>
                <w:rFonts w:ascii="Times New Roman" w:hAnsi="Times New Roman"/>
                <w:szCs w:val="28"/>
              </w:rPr>
              <w:t>кий центр народного творчества»</w:t>
            </w:r>
          </w:p>
        </w:tc>
      </w:tr>
      <w:tr w:rsidR="00B26CEE" w:rsidRPr="00B85592" w:rsidTr="006915C8">
        <w:tc>
          <w:tcPr>
            <w:tcW w:w="456" w:type="dxa"/>
            <w:shd w:val="clear" w:color="auto" w:fill="auto"/>
          </w:tcPr>
          <w:p w:rsidR="00B26CEE" w:rsidRPr="00B85592" w:rsidRDefault="00B26CEE" w:rsidP="00B26C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25" w:type="dxa"/>
            <w:shd w:val="clear" w:color="auto" w:fill="auto"/>
          </w:tcPr>
          <w:p w:rsidR="00FC6BCB" w:rsidRDefault="00B26CEE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Гиль</w:t>
            </w:r>
          </w:p>
          <w:p w:rsidR="00B26CEE" w:rsidRPr="00B85592" w:rsidRDefault="00B26CEE" w:rsidP="00FC6BC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 xml:space="preserve">Екатерина </w:t>
            </w:r>
            <w:proofErr w:type="spellStart"/>
            <w:r w:rsidRPr="00B85592">
              <w:rPr>
                <w:rFonts w:ascii="Times New Roman" w:hAnsi="Times New Roman"/>
                <w:szCs w:val="28"/>
              </w:rPr>
              <w:t>Трифоновна</w:t>
            </w:r>
            <w:proofErr w:type="spellEnd"/>
          </w:p>
        </w:tc>
        <w:tc>
          <w:tcPr>
            <w:tcW w:w="6831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8"/>
              </w:rPr>
              <w:t>Заведующая отделом по национальным вопросам КГБУ «ЦКД «Сероглазка», заслуженная артистка России (по согласованию);</w:t>
            </w:r>
          </w:p>
        </w:tc>
      </w:tr>
      <w:tr w:rsidR="00B26CEE" w:rsidRPr="00B85592" w:rsidTr="006915C8">
        <w:tc>
          <w:tcPr>
            <w:tcW w:w="456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B26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:rsidR="00B26CEE" w:rsidRPr="00C1290B" w:rsidRDefault="00B26CEE" w:rsidP="00B26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B">
              <w:rPr>
                <w:rFonts w:ascii="Times New Roman" w:hAnsi="Times New Roman" w:cs="Times New Roman"/>
                <w:sz w:val="24"/>
                <w:szCs w:val="24"/>
              </w:rPr>
              <w:t>Иосиф Иннокентьевич</w:t>
            </w:r>
          </w:p>
        </w:tc>
        <w:tc>
          <w:tcPr>
            <w:tcW w:w="6831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 xml:space="preserve">Директор КГБУ «Корякский фольклорный ансамбль «Ангт», народный </w:t>
            </w:r>
            <w:r w:rsidR="00532EF4">
              <w:rPr>
                <w:rFonts w:ascii="Times New Roman" w:hAnsi="Times New Roman"/>
                <w:szCs w:val="28"/>
              </w:rPr>
              <w:t>артист России (по согласованию)</w:t>
            </w:r>
          </w:p>
        </w:tc>
      </w:tr>
      <w:tr w:rsidR="00B26CEE" w:rsidRPr="00B85592" w:rsidTr="006915C8">
        <w:tc>
          <w:tcPr>
            <w:tcW w:w="456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25" w:type="dxa"/>
            <w:shd w:val="clear" w:color="auto" w:fill="auto"/>
          </w:tcPr>
          <w:p w:rsidR="00FC6BCB" w:rsidRDefault="00B26CEE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Конышева</w:t>
            </w:r>
          </w:p>
          <w:p w:rsidR="00B26CEE" w:rsidRPr="00B85592" w:rsidRDefault="00B26CEE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 xml:space="preserve">Наталья Александровна </w:t>
            </w:r>
          </w:p>
        </w:tc>
        <w:tc>
          <w:tcPr>
            <w:tcW w:w="6831" w:type="dxa"/>
            <w:shd w:val="clear" w:color="auto" w:fill="auto"/>
          </w:tcPr>
          <w:p w:rsidR="00B26CEE" w:rsidRPr="00B85592" w:rsidRDefault="00B26CEE" w:rsidP="00B26CEE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КГБУ «Камчатский краевой объеди</w:t>
            </w:r>
            <w:r w:rsidR="00532EF4">
              <w:rPr>
                <w:rFonts w:ascii="Times New Roman" w:hAnsi="Times New Roman"/>
                <w:szCs w:val="28"/>
              </w:rPr>
              <w:t>ненный музей» (по согласованию)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Кручинина</w:t>
            </w:r>
          </w:p>
          <w:p w:rsidR="00FC6BCB" w:rsidRPr="00B85592" w:rsidRDefault="00FC6BCB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 xml:space="preserve">Лидия </w:t>
            </w:r>
            <w:proofErr w:type="spellStart"/>
            <w:r w:rsidRPr="00B85592">
              <w:rPr>
                <w:rFonts w:ascii="Times New Roman" w:hAnsi="Times New Roman"/>
                <w:szCs w:val="28"/>
              </w:rPr>
              <w:t>Кронидовна</w:t>
            </w:r>
            <w:proofErr w:type="spellEnd"/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Директор МКУК «Ительменский фольклорный ансамб</w:t>
            </w:r>
            <w:r w:rsidR="00E46A56">
              <w:rPr>
                <w:rFonts w:ascii="Times New Roman" w:hAnsi="Times New Roman"/>
                <w:szCs w:val="28"/>
              </w:rPr>
              <w:t>ль «</w:t>
            </w:r>
            <w:proofErr w:type="spellStart"/>
            <w:r w:rsidR="00E46A56">
              <w:rPr>
                <w:rFonts w:ascii="Times New Roman" w:hAnsi="Times New Roman"/>
                <w:szCs w:val="28"/>
              </w:rPr>
              <w:t>Эльвель</w:t>
            </w:r>
            <w:proofErr w:type="spellEnd"/>
            <w:r w:rsidR="00E46A56">
              <w:rPr>
                <w:rFonts w:ascii="Times New Roman" w:hAnsi="Times New Roman"/>
                <w:szCs w:val="28"/>
              </w:rPr>
              <w:t>» (по согласованию)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85592">
              <w:rPr>
                <w:rFonts w:ascii="Times New Roman" w:hAnsi="Times New Roman"/>
                <w:szCs w:val="28"/>
              </w:rPr>
              <w:t>Дегай</w:t>
            </w:r>
            <w:proofErr w:type="spellEnd"/>
          </w:p>
          <w:p w:rsidR="00FC6BCB" w:rsidRPr="00B85592" w:rsidRDefault="00FC6BCB" w:rsidP="00FC6BCB">
            <w:pPr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Татьяна Сергеевна</w:t>
            </w:r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 xml:space="preserve">Директор МКУК «Дом культуры </w:t>
            </w:r>
            <w:proofErr w:type="spellStart"/>
            <w:r w:rsidRPr="00B85592">
              <w:rPr>
                <w:rFonts w:ascii="Times New Roman" w:hAnsi="Times New Roman"/>
                <w:szCs w:val="28"/>
              </w:rPr>
              <w:t>с.Ковран</w:t>
            </w:r>
            <w:proofErr w:type="spellEnd"/>
            <w:r w:rsidRPr="00B85592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B8559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доктор философии</w:t>
            </w:r>
            <w:r w:rsidRPr="00B85592">
              <w:rPr>
                <w:rFonts w:ascii="Times New Roman" w:hAnsi="Times New Roman"/>
                <w:szCs w:val="28"/>
              </w:rPr>
              <w:t xml:space="preserve"> (по соглас</w:t>
            </w:r>
            <w:r w:rsidR="00E46A56">
              <w:rPr>
                <w:rFonts w:ascii="Times New Roman" w:hAnsi="Times New Roman"/>
                <w:szCs w:val="28"/>
              </w:rPr>
              <w:t>ованию)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85592">
              <w:rPr>
                <w:rFonts w:ascii="Times New Roman" w:hAnsi="Times New Roman"/>
                <w:szCs w:val="28"/>
              </w:rPr>
              <w:t>Дедык</w:t>
            </w:r>
            <w:proofErr w:type="spellEnd"/>
          </w:p>
          <w:p w:rsidR="00FC6BCB" w:rsidRPr="00B85592" w:rsidRDefault="00FC6BCB" w:rsidP="00FC6BCB">
            <w:pPr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Валентина Романовна</w:t>
            </w:r>
          </w:p>
        </w:tc>
        <w:tc>
          <w:tcPr>
            <w:tcW w:w="6831" w:type="dxa"/>
            <w:shd w:val="clear" w:color="auto" w:fill="auto"/>
          </w:tcPr>
          <w:p w:rsidR="00FC6BCB" w:rsidRPr="006718F6" w:rsidRDefault="0062310E" w:rsidP="00FC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C6BCB" w:rsidRPr="006718F6">
              <w:rPr>
                <w:rFonts w:ascii="Times New Roman" w:hAnsi="Times New Roman" w:cs="Times New Roman"/>
                <w:bCs/>
                <w:sz w:val="24"/>
                <w:szCs w:val="24"/>
              </w:rPr>
              <w:t>оцент кафедры родных языков, культуры и быта КМНС КГАУДБО «Камчатский ИРО</w:t>
            </w:r>
            <w:r w:rsidR="00FC6B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кандидат филологических наук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Ласточкина</w:t>
            </w:r>
          </w:p>
          <w:p w:rsidR="00FC6BCB" w:rsidRPr="00B85592" w:rsidRDefault="00FC6BCB" w:rsidP="00FC6BCB">
            <w:pPr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Ольга Андреевна</w:t>
            </w:r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 xml:space="preserve">Заместитель директора по учебной части, преподаватель по классу национальной хореографии КГБОУ ДОД «Корякская школа искусств им. </w:t>
            </w:r>
            <w:proofErr w:type="spellStart"/>
            <w:r w:rsidRPr="00B85592">
              <w:rPr>
                <w:rFonts w:ascii="Times New Roman" w:hAnsi="Times New Roman"/>
                <w:szCs w:val="28"/>
              </w:rPr>
              <w:t>Д.Б.</w:t>
            </w:r>
            <w:r w:rsidR="00532EF4">
              <w:rPr>
                <w:rFonts w:ascii="Times New Roman" w:hAnsi="Times New Roman"/>
                <w:szCs w:val="28"/>
              </w:rPr>
              <w:t>Кабалевского</w:t>
            </w:r>
            <w:proofErr w:type="spellEnd"/>
            <w:r w:rsidR="00532EF4">
              <w:rPr>
                <w:rFonts w:ascii="Times New Roman" w:hAnsi="Times New Roman"/>
                <w:szCs w:val="28"/>
              </w:rPr>
              <w:t>» (по согласованию)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B85592">
              <w:rPr>
                <w:rFonts w:ascii="Times New Roman" w:hAnsi="Times New Roman"/>
                <w:szCs w:val="28"/>
              </w:rPr>
              <w:t>Мурашева</w:t>
            </w:r>
            <w:proofErr w:type="spellEnd"/>
          </w:p>
          <w:p w:rsidR="00FC6BCB" w:rsidRPr="00B85592" w:rsidRDefault="00532EF4" w:rsidP="00532EF4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Ольга Васильевна</w:t>
            </w:r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Директор КГБУ «Камчатский центр народного творчества», Заслуженный работни</w:t>
            </w:r>
            <w:r w:rsidR="00532EF4">
              <w:rPr>
                <w:rFonts w:ascii="Times New Roman" w:hAnsi="Times New Roman"/>
                <w:szCs w:val="28"/>
              </w:rPr>
              <w:t>к культуры РФ (по согласованию)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85592">
              <w:rPr>
                <w:rFonts w:ascii="Times New Roman" w:hAnsi="Times New Roman"/>
                <w:szCs w:val="28"/>
              </w:rPr>
              <w:t>Петрашева</w:t>
            </w:r>
            <w:proofErr w:type="spellEnd"/>
          </w:p>
          <w:p w:rsidR="00FC6BCB" w:rsidRPr="00B85592" w:rsidRDefault="00FC6BCB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Виктория Васильевна</w:t>
            </w:r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Старший научный сотрудник лаборатории эколого-экономических исследований Камчатского филиала учреждения РАН Тихоокеанского института географии ДВО РАН, кандидат философских наук (по согласованию)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Романова</w:t>
            </w:r>
          </w:p>
          <w:p w:rsidR="00FC6BCB" w:rsidRPr="00B85592" w:rsidRDefault="00FC6BCB" w:rsidP="00FC6BCB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 xml:space="preserve">Татьяна </w:t>
            </w:r>
            <w:proofErr w:type="spellStart"/>
            <w:r w:rsidRPr="00B85592">
              <w:rPr>
                <w:rFonts w:ascii="Times New Roman" w:hAnsi="Times New Roman"/>
                <w:szCs w:val="28"/>
              </w:rPr>
              <w:t>Флоровна</w:t>
            </w:r>
            <w:proofErr w:type="spellEnd"/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597195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Президент РОО «Ассо</w:t>
            </w:r>
            <w:r w:rsidR="00532EF4">
              <w:rPr>
                <w:rFonts w:ascii="Times New Roman" w:hAnsi="Times New Roman"/>
                <w:szCs w:val="28"/>
              </w:rPr>
              <w:t>циация КМНС Камчатского края»</w:t>
            </w:r>
            <w:r w:rsidR="00597195">
              <w:rPr>
                <w:rFonts w:ascii="Times New Roman" w:hAnsi="Times New Roman"/>
                <w:szCs w:val="28"/>
              </w:rPr>
              <w:t>,</w:t>
            </w:r>
            <w:r w:rsidR="00532EF4">
              <w:rPr>
                <w:rFonts w:ascii="Times New Roman" w:hAnsi="Times New Roman"/>
                <w:szCs w:val="28"/>
              </w:rPr>
              <w:t xml:space="preserve"> д</w:t>
            </w:r>
            <w:r w:rsidRPr="00B85592">
              <w:rPr>
                <w:rFonts w:ascii="Times New Roman" w:hAnsi="Times New Roman"/>
                <w:szCs w:val="28"/>
              </w:rPr>
              <w:t>епутат Законодательного собрания Камчатского края</w:t>
            </w:r>
            <w:r w:rsidR="00597195">
              <w:rPr>
                <w:rFonts w:ascii="Times New Roman" w:hAnsi="Times New Roman"/>
                <w:szCs w:val="28"/>
              </w:rPr>
              <w:t>,</w:t>
            </w:r>
            <w:r w:rsidRPr="00B85592">
              <w:rPr>
                <w:rFonts w:ascii="Times New Roman" w:hAnsi="Times New Roman"/>
                <w:szCs w:val="28"/>
              </w:rPr>
              <w:t xml:space="preserve"> Народная артистка РФ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Сорокин</w:t>
            </w:r>
          </w:p>
          <w:p w:rsidR="00FC6BCB" w:rsidRPr="00B85592" w:rsidRDefault="00FC6BCB" w:rsidP="00FC6BCB">
            <w:pPr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Анатолий Анатольевич</w:t>
            </w:r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Старший методист отдела организации научно-исследовательской и международной деятельности Управления научных исследований КАМГУ им.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85592">
              <w:rPr>
                <w:rFonts w:ascii="Times New Roman" w:hAnsi="Times New Roman"/>
                <w:szCs w:val="28"/>
              </w:rPr>
              <w:t>В</w:t>
            </w:r>
            <w:r w:rsidR="00E46A56">
              <w:rPr>
                <w:rFonts w:ascii="Times New Roman" w:hAnsi="Times New Roman"/>
                <w:szCs w:val="28"/>
              </w:rPr>
              <w:t>итуса</w:t>
            </w:r>
            <w:proofErr w:type="spellEnd"/>
            <w:r w:rsidR="00E46A56">
              <w:rPr>
                <w:rFonts w:ascii="Times New Roman" w:hAnsi="Times New Roman"/>
                <w:szCs w:val="28"/>
              </w:rPr>
              <w:t xml:space="preserve"> Беринга (по согласованию)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85592">
              <w:rPr>
                <w:rFonts w:ascii="Times New Roman" w:hAnsi="Times New Roman"/>
                <w:szCs w:val="24"/>
                <w:lang w:val="en-US"/>
              </w:rPr>
              <w:t>20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290B">
              <w:rPr>
                <w:rFonts w:ascii="Times New Roman" w:hAnsi="Times New Roman" w:cs="Times New Roman"/>
                <w:bCs/>
                <w:sz w:val="24"/>
                <w:szCs w:val="24"/>
              </w:rPr>
              <w:t>Харюткин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</w:p>
          <w:p w:rsidR="00FC6BCB" w:rsidRPr="00C1290B" w:rsidRDefault="00FC6BCB" w:rsidP="00FC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0B">
              <w:rPr>
                <w:rFonts w:ascii="Times New Roman" w:hAnsi="Times New Roman" w:cs="Times New Roman"/>
                <w:bCs/>
                <w:sz w:val="24"/>
                <w:szCs w:val="24"/>
              </w:rPr>
              <w:t>Галин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12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Ведущий методист </w:t>
            </w:r>
            <w:r w:rsidRPr="006718F6">
              <w:rPr>
                <w:rFonts w:ascii="Times New Roman" w:hAnsi="Times New Roman" w:cs="Times New Roman"/>
                <w:bCs/>
                <w:sz w:val="24"/>
                <w:szCs w:val="24"/>
              </w:rPr>
              <w:t>кафедры родных языков, культуры и быта КМНС КГАУДБО «Камчатский ИРО</w:t>
            </w:r>
            <w:r w:rsidR="00532E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jc w:val="center"/>
              <w:rPr>
                <w:rFonts w:ascii="Times New Roman" w:hAnsi="Times New Roman"/>
                <w:szCs w:val="24"/>
              </w:rPr>
            </w:pPr>
            <w:r w:rsidRPr="00B85592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B">
              <w:rPr>
                <w:rFonts w:ascii="Times New Roman" w:hAnsi="Times New Roman" w:cs="Times New Roman"/>
                <w:sz w:val="24"/>
                <w:szCs w:val="24"/>
              </w:rPr>
              <w:t>Черкашина</w:t>
            </w:r>
          </w:p>
          <w:p w:rsidR="00FC6BCB" w:rsidRPr="00C1290B" w:rsidRDefault="00FC6BCB" w:rsidP="00FC6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B">
              <w:rPr>
                <w:rFonts w:ascii="Times New Roman" w:hAnsi="Times New Roman" w:cs="Times New Roman"/>
                <w:sz w:val="24"/>
                <w:szCs w:val="24"/>
              </w:rPr>
              <w:t>Антонина Алексеевна</w:t>
            </w:r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Старший научный сотрудник КГБУ «Камчатски</w:t>
            </w:r>
            <w:r w:rsidR="00532EF4">
              <w:rPr>
                <w:rFonts w:ascii="Times New Roman" w:hAnsi="Times New Roman"/>
                <w:szCs w:val="28"/>
              </w:rPr>
              <w:t>й краевой художественный музей»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625" w:type="dxa"/>
            <w:shd w:val="clear" w:color="auto" w:fill="FFFFFF" w:themeFill="background1"/>
          </w:tcPr>
          <w:p w:rsidR="00FC6BCB" w:rsidRDefault="00FC6BCB" w:rsidP="00FC6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Чече</w:t>
            </w:r>
            <w:proofErr w:type="spellEnd"/>
          </w:p>
          <w:p w:rsidR="00FC6BCB" w:rsidRPr="00C1290B" w:rsidRDefault="00FC6BCB" w:rsidP="00FC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Павел Алексеевич</w:t>
            </w:r>
          </w:p>
        </w:tc>
        <w:tc>
          <w:tcPr>
            <w:tcW w:w="6831" w:type="dxa"/>
            <w:shd w:val="clear" w:color="auto" w:fill="auto"/>
          </w:tcPr>
          <w:p w:rsidR="00FC6BCB" w:rsidRPr="00C1290B" w:rsidRDefault="00FC6BCB" w:rsidP="00FC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1290B">
              <w:rPr>
                <w:rFonts w:ascii="Times New Roman" w:hAnsi="Times New Roman" w:cs="Times New Roman"/>
                <w:bCs/>
                <w:sz w:val="24"/>
                <w:szCs w:val="24"/>
              </w:rPr>
              <w:t>ртист балета КГБУ «Корякский фольклорный ансамбль «АНГТ»</w:t>
            </w:r>
            <w:r w:rsidR="00E46A56">
              <w:rPr>
                <w:rFonts w:ascii="Times New Roman" w:hAnsi="Times New Roman" w:cs="Times New Roman"/>
                <w:bCs/>
                <w:sz w:val="24"/>
                <w:szCs w:val="24"/>
              </w:rPr>
              <w:t>, ветеран ансамбля «</w:t>
            </w:r>
            <w:proofErr w:type="spellStart"/>
            <w:r w:rsidR="00E46A56">
              <w:rPr>
                <w:rFonts w:ascii="Times New Roman" w:hAnsi="Times New Roman" w:cs="Times New Roman"/>
                <w:bCs/>
                <w:sz w:val="24"/>
                <w:szCs w:val="24"/>
              </w:rPr>
              <w:t>Мэнго</w:t>
            </w:r>
            <w:proofErr w:type="spellEnd"/>
            <w:r w:rsidR="00E46A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625" w:type="dxa"/>
            <w:shd w:val="clear" w:color="auto" w:fill="FFFFFF" w:themeFill="background1"/>
          </w:tcPr>
          <w:p w:rsidR="00FC6BCB" w:rsidRDefault="00FC6BCB" w:rsidP="00FC6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B">
              <w:rPr>
                <w:rFonts w:ascii="Times New Roman" w:hAnsi="Times New Roman" w:cs="Times New Roman"/>
                <w:sz w:val="24"/>
                <w:szCs w:val="24"/>
              </w:rPr>
              <w:t>Чечулина</w:t>
            </w:r>
          </w:p>
          <w:p w:rsidR="00FC6BCB" w:rsidRPr="00C1290B" w:rsidRDefault="00FC6BCB" w:rsidP="00FC6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B">
              <w:rPr>
                <w:rFonts w:ascii="Times New Roman" w:hAnsi="Times New Roman" w:cs="Times New Roman"/>
                <w:sz w:val="24"/>
                <w:szCs w:val="24"/>
              </w:rPr>
              <w:t>Лидия Иннокентьевна</w:t>
            </w:r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E46A56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Художественный руководитель детского национального ансамбл</w:t>
            </w:r>
            <w:r w:rsidR="00E46A56">
              <w:rPr>
                <w:rFonts w:ascii="Times New Roman" w:hAnsi="Times New Roman"/>
                <w:szCs w:val="28"/>
              </w:rPr>
              <w:t>я</w:t>
            </w:r>
            <w:r w:rsidRPr="00B85592"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 w:rsidRPr="00B85592">
              <w:rPr>
                <w:rFonts w:ascii="Times New Roman" w:hAnsi="Times New Roman"/>
                <w:szCs w:val="28"/>
              </w:rPr>
              <w:t>Уйкав</w:t>
            </w:r>
            <w:proofErr w:type="spellEnd"/>
            <w:r w:rsidRPr="00B85592">
              <w:rPr>
                <w:rFonts w:ascii="Times New Roman" w:hAnsi="Times New Roman"/>
                <w:szCs w:val="28"/>
              </w:rPr>
              <w:t>», преподаватель по классу национальной хореографии МБОУ ДОД</w:t>
            </w:r>
            <w:r w:rsidR="00E46A56">
              <w:rPr>
                <w:rFonts w:ascii="Times New Roman" w:hAnsi="Times New Roman"/>
                <w:szCs w:val="28"/>
              </w:rPr>
              <w:t xml:space="preserve"> «Центр «Луч» (по согласованию)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0B">
              <w:rPr>
                <w:rFonts w:ascii="Times New Roman" w:hAnsi="Times New Roman" w:cs="Times New Roman"/>
                <w:sz w:val="24"/>
                <w:szCs w:val="24"/>
              </w:rPr>
              <w:t>Шмагин</w:t>
            </w:r>
            <w:proofErr w:type="spellEnd"/>
          </w:p>
          <w:p w:rsidR="00FC6BCB" w:rsidRPr="00C1290B" w:rsidRDefault="00FC6BCB" w:rsidP="00FC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0B">
              <w:rPr>
                <w:rFonts w:ascii="Times New Roman" w:hAnsi="Times New Roman" w:cs="Times New Roman"/>
                <w:sz w:val="24"/>
                <w:szCs w:val="24"/>
              </w:rPr>
              <w:t>Валентин Григорьевич</w:t>
            </w:r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jc w:val="both"/>
              <w:rPr>
                <w:rFonts w:ascii="Times New Roman" w:hAnsi="Times New Roman"/>
                <w:szCs w:val="28"/>
              </w:rPr>
            </w:pPr>
            <w:r w:rsidRPr="00B85592">
              <w:rPr>
                <w:rFonts w:ascii="Times New Roman" w:hAnsi="Times New Roman"/>
                <w:szCs w:val="28"/>
              </w:rPr>
              <w:t>Художественный руководитель оркестра народных инструментов, преподаватель по классу баяна КГБОУ ДОД «Корякская школа искусств им.</w:t>
            </w:r>
            <w:r w:rsidR="00E46A5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85592">
              <w:rPr>
                <w:rFonts w:ascii="Times New Roman" w:hAnsi="Times New Roman"/>
                <w:szCs w:val="28"/>
              </w:rPr>
              <w:t>Д.Б.</w:t>
            </w:r>
            <w:r w:rsidR="00E46A56">
              <w:rPr>
                <w:rFonts w:ascii="Times New Roman" w:hAnsi="Times New Roman"/>
                <w:szCs w:val="28"/>
              </w:rPr>
              <w:t>Кабалевского</w:t>
            </w:r>
            <w:proofErr w:type="spellEnd"/>
            <w:r w:rsidR="00E46A56">
              <w:rPr>
                <w:rFonts w:ascii="Times New Roman" w:hAnsi="Times New Roman"/>
                <w:szCs w:val="28"/>
              </w:rPr>
              <w:t>» (по согласованию)</w:t>
            </w:r>
          </w:p>
        </w:tc>
      </w:tr>
      <w:tr w:rsidR="00FC6BCB" w:rsidRPr="00B85592" w:rsidTr="006915C8">
        <w:tc>
          <w:tcPr>
            <w:tcW w:w="456" w:type="dxa"/>
            <w:shd w:val="clear" w:color="auto" w:fill="auto"/>
          </w:tcPr>
          <w:p w:rsidR="00FC6BCB" w:rsidRPr="00B85592" w:rsidRDefault="00FC6BCB" w:rsidP="00FC6B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625" w:type="dxa"/>
            <w:shd w:val="clear" w:color="auto" w:fill="auto"/>
          </w:tcPr>
          <w:p w:rsidR="00FC6BCB" w:rsidRDefault="00FC6BCB" w:rsidP="00FC6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Шмагин</w:t>
            </w:r>
            <w:proofErr w:type="spellEnd"/>
          </w:p>
          <w:p w:rsidR="00FC6BCB" w:rsidRPr="00C1290B" w:rsidRDefault="00FC6BCB" w:rsidP="00FC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0B">
              <w:rPr>
                <w:rFonts w:ascii="Times New Roman" w:hAnsi="Times New Roman" w:cs="Times New Roman"/>
                <w:bCs/>
                <w:sz w:val="24"/>
                <w:szCs w:val="24"/>
              </w:rPr>
              <w:t>Пантеле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6831" w:type="dxa"/>
            <w:shd w:val="clear" w:color="auto" w:fill="auto"/>
          </w:tcPr>
          <w:p w:rsidR="00FC6BCB" w:rsidRPr="00B85592" w:rsidRDefault="00FC6BCB" w:rsidP="00FC6BC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1290B">
              <w:rPr>
                <w:rFonts w:ascii="Times New Roman" w:hAnsi="Times New Roman" w:cs="Times New Roman"/>
                <w:bCs/>
                <w:sz w:val="24"/>
                <w:szCs w:val="24"/>
              </w:rPr>
              <w:t>ртист балета КГБУ «Корякский фольклорный ансамбль «АНГТ»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ветеран ансамбля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Мэнго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912DFC" w:rsidRDefault="00912DFC" w:rsidP="00C56A75">
      <w:pPr>
        <w:spacing w:after="0"/>
        <w:ind w:left="5954"/>
      </w:pPr>
    </w:p>
    <w:sectPr w:rsidR="00912DFC" w:rsidSect="008432DC">
      <w:head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2C" w:rsidRDefault="00051E2C" w:rsidP="009534FD">
      <w:pPr>
        <w:spacing w:after="0" w:line="240" w:lineRule="auto"/>
      </w:pPr>
      <w:r>
        <w:separator/>
      </w:r>
    </w:p>
  </w:endnote>
  <w:endnote w:type="continuationSeparator" w:id="0">
    <w:p w:rsidR="00051E2C" w:rsidRDefault="00051E2C" w:rsidP="0095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2C" w:rsidRDefault="00051E2C" w:rsidP="009534FD">
      <w:pPr>
        <w:spacing w:after="0" w:line="240" w:lineRule="auto"/>
      </w:pPr>
      <w:r>
        <w:separator/>
      </w:r>
    </w:p>
  </w:footnote>
  <w:footnote w:type="continuationSeparator" w:id="0">
    <w:p w:rsidR="00051E2C" w:rsidRDefault="00051E2C" w:rsidP="0095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636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34FD" w:rsidRPr="007136A6" w:rsidRDefault="009534F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36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36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36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760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136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34FD" w:rsidRDefault="004E760D" w:rsidP="004E760D">
    <w:pPr>
      <w:pStyle w:val="a9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DC" w:rsidRDefault="00A81A03" w:rsidP="00A81A03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C1F42"/>
    <w:multiLevelType w:val="hybridMultilevel"/>
    <w:tmpl w:val="E97616EC"/>
    <w:lvl w:ilvl="0" w:tplc="44502F6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7A66B2"/>
    <w:multiLevelType w:val="hybridMultilevel"/>
    <w:tmpl w:val="F6E0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7268"/>
    <w:multiLevelType w:val="hybridMultilevel"/>
    <w:tmpl w:val="F858D9A6"/>
    <w:lvl w:ilvl="0" w:tplc="A246CF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14A52"/>
    <w:multiLevelType w:val="hybridMultilevel"/>
    <w:tmpl w:val="53323DB6"/>
    <w:lvl w:ilvl="0" w:tplc="E77C0CD2">
      <w:start w:val="1"/>
      <w:numFmt w:val="decimal"/>
      <w:lvlText w:val="%1."/>
      <w:lvlJc w:val="left"/>
      <w:pPr>
        <w:ind w:left="1152" w:hanging="5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685373"/>
    <w:multiLevelType w:val="hybridMultilevel"/>
    <w:tmpl w:val="201AF88E"/>
    <w:lvl w:ilvl="0" w:tplc="69929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22C02FE"/>
    <w:multiLevelType w:val="hybridMultilevel"/>
    <w:tmpl w:val="EE06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C103E"/>
    <w:multiLevelType w:val="hybridMultilevel"/>
    <w:tmpl w:val="8DC2C786"/>
    <w:lvl w:ilvl="0" w:tplc="68C8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345D3"/>
    <w:multiLevelType w:val="multilevel"/>
    <w:tmpl w:val="05409F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E8"/>
    <w:rsid w:val="000002E8"/>
    <w:rsid w:val="00017B4C"/>
    <w:rsid w:val="00033114"/>
    <w:rsid w:val="000374F7"/>
    <w:rsid w:val="00050DCA"/>
    <w:rsid w:val="00051E2C"/>
    <w:rsid w:val="00053BDC"/>
    <w:rsid w:val="00073F96"/>
    <w:rsid w:val="0009784A"/>
    <w:rsid w:val="001118E2"/>
    <w:rsid w:val="001128B6"/>
    <w:rsid w:val="00113AC1"/>
    <w:rsid w:val="00126870"/>
    <w:rsid w:val="00126E5B"/>
    <w:rsid w:val="00133D2E"/>
    <w:rsid w:val="001376AC"/>
    <w:rsid w:val="0013777C"/>
    <w:rsid w:val="00156341"/>
    <w:rsid w:val="0018223C"/>
    <w:rsid w:val="00194E5B"/>
    <w:rsid w:val="001C02BC"/>
    <w:rsid w:val="002354A8"/>
    <w:rsid w:val="0024637D"/>
    <w:rsid w:val="00275CD9"/>
    <w:rsid w:val="0027667A"/>
    <w:rsid w:val="00294D09"/>
    <w:rsid w:val="002E24E8"/>
    <w:rsid w:val="003365B4"/>
    <w:rsid w:val="00393647"/>
    <w:rsid w:val="00393D09"/>
    <w:rsid w:val="003A5274"/>
    <w:rsid w:val="003E0739"/>
    <w:rsid w:val="0040231E"/>
    <w:rsid w:val="00434D44"/>
    <w:rsid w:val="00460C11"/>
    <w:rsid w:val="00463C82"/>
    <w:rsid w:val="00470015"/>
    <w:rsid w:val="00470940"/>
    <w:rsid w:val="004A6934"/>
    <w:rsid w:val="004D3AC8"/>
    <w:rsid w:val="004D5FA3"/>
    <w:rsid w:val="004E760D"/>
    <w:rsid w:val="00532EF4"/>
    <w:rsid w:val="00541FA6"/>
    <w:rsid w:val="00542CCF"/>
    <w:rsid w:val="00593FE3"/>
    <w:rsid w:val="00597195"/>
    <w:rsid w:val="005B29FE"/>
    <w:rsid w:val="005C36CF"/>
    <w:rsid w:val="005D7ACF"/>
    <w:rsid w:val="005E16B1"/>
    <w:rsid w:val="005F53AE"/>
    <w:rsid w:val="006067A9"/>
    <w:rsid w:val="00620802"/>
    <w:rsid w:val="0062310E"/>
    <w:rsid w:val="00643189"/>
    <w:rsid w:val="006924D7"/>
    <w:rsid w:val="006A4EAC"/>
    <w:rsid w:val="006B2C1A"/>
    <w:rsid w:val="006D3FD4"/>
    <w:rsid w:val="00710EBB"/>
    <w:rsid w:val="00711BAE"/>
    <w:rsid w:val="007136A6"/>
    <w:rsid w:val="00723B23"/>
    <w:rsid w:val="00761028"/>
    <w:rsid w:val="00777FA9"/>
    <w:rsid w:val="00795497"/>
    <w:rsid w:val="007C3F61"/>
    <w:rsid w:val="00801057"/>
    <w:rsid w:val="00826137"/>
    <w:rsid w:val="00831FDC"/>
    <w:rsid w:val="008432DC"/>
    <w:rsid w:val="00854952"/>
    <w:rsid w:val="008569BA"/>
    <w:rsid w:val="0086299E"/>
    <w:rsid w:val="00907029"/>
    <w:rsid w:val="00912DFC"/>
    <w:rsid w:val="00927D32"/>
    <w:rsid w:val="009534FD"/>
    <w:rsid w:val="009545F1"/>
    <w:rsid w:val="009E79E7"/>
    <w:rsid w:val="00A13182"/>
    <w:rsid w:val="00A22DA0"/>
    <w:rsid w:val="00A3048A"/>
    <w:rsid w:val="00A4518A"/>
    <w:rsid w:val="00A81A03"/>
    <w:rsid w:val="00A90B7F"/>
    <w:rsid w:val="00AA3A08"/>
    <w:rsid w:val="00AC5C7A"/>
    <w:rsid w:val="00AD0032"/>
    <w:rsid w:val="00AD1F90"/>
    <w:rsid w:val="00AD7881"/>
    <w:rsid w:val="00B0380F"/>
    <w:rsid w:val="00B21EA5"/>
    <w:rsid w:val="00B25EC0"/>
    <w:rsid w:val="00B26CEE"/>
    <w:rsid w:val="00B27AAE"/>
    <w:rsid w:val="00B36CE9"/>
    <w:rsid w:val="00B44F2B"/>
    <w:rsid w:val="00B61FD7"/>
    <w:rsid w:val="00B869C6"/>
    <w:rsid w:val="00BB0A36"/>
    <w:rsid w:val="00BB1A7A"/>
    <w:rsid w:val="00BB6BC9"/>
    <w:rsid w:val="00BC7010"/>
    <w:rsid w:val="00C11704"/>
    <w:rsid w:val="00C16118"/>
    <w:rsid w:val="00C56A75"/>
    <w:rsid w:val="00C57610"/>
    <w:rsid w:val="00C94442"/>
    <w:rsid w:val="00D11433"/>
    <w:rsid w:val="00D1784D"/>
    <w:rsid w:val="00D30336"/>
    <w:rsid w:val="00D4799A"/>
    <w:rsid w:val="00D60872"/>
    <w:rsid w:val="00D705FD"/>
    <w:rsid w:val="00D84399"/>
    <w:rsid w:val="00D86D4A"/>
    <w:rsid w:val="00D913FB"/>
    <w:rsid w:val="00DA1B43"/>
    <w:rsid w:val="00DA2411"/>
    <w:rsid w:val="00DB3338"/>
    <w:rsid w:val="00E0798C"/>
    <w:rsid w:val="00E13CF9"/>
    <w:rsid w:val="00E169D0"/>
    <w:rsid w:val="00E42008"/>
    <w:rsid w:val="00E46A56"/>
    <w:rsid w:val="00ED6EC3"/>
    <w:rsid w:val="00EE6799"/>
    <w:rsid w:val="00EF1D65"/>
    <w:rsid w:val="00F44DB5"/>
    <w:rsid w:val="00F77933"/>
    <w:rsid w:val="00FB6021"/>
    <w:rsid w:val="00FC6BCB"/>
    <w:rsid w:val="00FD215C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BF239-5AB2-4EB1-95C2-B0ED5079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lder1">
    <w:name w:val="folder1"/>
    <w:basedOn w:val="a0"/>
    <w:rsid w:val="00113AC1"/>
    <w:rPr>
      <w:rFonts w:ascii="Times" w:hAnsi="Times" w:cs="Times" w:hint="default"/>
      <w:b w:val="0"/>
      <w:bCs w:val="0"/>
      <w:vanish w:val="0"/>
      <w:webHidden w:val="0"/>
      <w:color w:val="003366"/>
      <w:sz w:val="26"/>
      <w:szCs w:val="26"/>
      <w:specVanish w:val="0"/>
    </w:rPr>
  </w:style>
  <w:style w:type="character" w:customStyle="1" w:styleId="list1">
    <w:name w:val="list1"/>
    <w:basedOn w:val="a0"/>
    <w:rsid w:val="00113AC1"/>
    <w:rPr>
      <w:rFonts w:ascii="Times" w:hAnsi="Times" w:cs="Times" w:hint="default"/>
      <w:b w:val="0"/>
      <w:bCs w:val="0"/>
      <w:vanish w:val="0"/>
      <w:webHidden w:val="0"/>
      <w:color w:val="000000"/>
      <w:sz w:val="22"/>
      <w:szCs w:val="22"/>
      <w:specVanish w:val="0"/>
    </w:rPr>
  </w:style>
  <w:style w:type="paragraph" w:styleId="a3">
    <w:name w:val="List Paragraph"/>
    <w:basedOn w:val="a"/>
    <w:uiPriority w:val="34"/>
    <w:qFormat/>
    <w:rsid w:val="00912D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1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3AC8"/>
  </w:style>
  <w:style w:type="character" w:styleId="a5">
    <w:name w:val="Hyperlink"/>
    <w:basedOn w:val="a0"/>
    <w:uiPriority w:val="99"/>
    <w:semiHidden/>
    <w:unhideWhenUsed/>
    <w:rsid w:val="004D3AC8"/>
    <w:rPr>
      <w:color w:val="0000FF"/>
      <w:u w:val="single"/>
    </w:rPr>
  </w:style>
  <w:style w:type="character" w:styleId="a6">
    <w:name w:val="Strong"/>
    <w:basedOn w:val="a0"/>
    <w:uiPriority w:val="22"/>
    <w:qFormat/>
    <w:rsid w:val="007C3F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C1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34FD"/>
  </w:style>
  <w:style w:type="paragraph" w:styleId="ab">
    <w:name w:val="footer"/>
    <w:basedOn w:val="a"/>
    <w:link w:val="ac"/>
    <w:uiPriority w:val="99"/>
    <w:unhideWhenUsed/>
    <w:rsid w:val="0095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34FD"/>
  </w:style>
  <w:style w:type="paragraph" w:customStyle="1" w:styleId="ConsPlusTitle">
    <w:name w:val="ConsPlusTitle"/>
    <w:rsid w:val="00194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889">
          <w:marLeft w:val="4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826">
          <w:marLeft w:val="4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7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8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2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8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9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40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2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3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4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7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0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2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1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4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2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7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Хечгина Наталья Александровн</dc:creator>
  <cp:keywords/>
  <dc:description/>
  <cp:lastModifiedBy>Заиграева Ирина Николаевна</cp:lastModifiedBy>
  <cp:revision>4</cp:revision>
  <cp:lastPrinted>2017-03-09T05:04:00Z</cp:lastPrinted>
  <dcterms:created xsi:type="dcterms:W3CDTF">2017-04-04T02:36:00Z</dcterms:created>
  <dcterms:modified xsi:type="dcterms:W3CDTF">2017-04-04T02:38:00Z</dcterms:modified>
</cp:coreProperties>
</file>