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80CAB" w:rsidRPr="00280CAB" w:rsidTr="00026A2D"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280CAB" w:rsidRPr="00280CAB" w:rsidRDefault="00280CAB" w:rsidP="00280C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A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:rsidR="00280CAB" w:rsidRPr="00280CAB" w:rsidRDefault="00280CAB" w:rsidP="0028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ABF97F" wp14:editId="078F55EE">
                  <wp:extent cx="647700" cy="819150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CAB" w:rsidRPr="00280CAB" w:rsidRDefault="00280CAB" w:rsidP="00280C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КУЛЬТУРЫ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CAB" w:rsidRPr="00CF4406" w:rsidRDefault="00385703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№_______</w:t>
            </w:r>
          </w:p>
          <w:p w:rsidR="00280CAB" w:rsidRPr="00280CAB" w:rsidRDefault="00280CAB" w:rsidP="00280C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г. Петропавловск-Камчатский                                    от «</w:t>
      </w:r>
      <w:r w:rsidR="00385703">
        <w:rPr>
          <w:rFonts w:ascii="Times New Roman" w:hAnsi="Times New Roman" w:cs="Times New Roman"/>
          <w:sz w:val="28"/>
          <w:szCs w:val="28"/>
        </w:rPr>
        <w:t>____»_____</w:t>
      </w:r>
      <w:r w:rsidR="00016161">
        <w:rPr>
          <w:rFonts w:ascii="Times New Roman" w:hAnsi="Times New Roman" w:cs="Times New Roman"/>
          <w:sz w:val="28"/>
          <w:szCs w:val="28"/>
        </w:rPr>
        <w:t xml:space="preserve"> </w:t>
      </w:r>
      <w:r w:rsidRPr="00280CAB">
        <w:rPr>
          <w:rFonts w:ascii="Times New Roman" w:hAnsi="Times New Roman" w:cs="Times New Roman"/>
          <w:sz w:val="28"/>
          <w:szCs w:val="28"/>
        </w:rPr>
        <w:t>2018 года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0CAB" w:rsidRPr="00FF0862" w:rsidRDefault="00280CAB" w:rsidP="00280CAB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О</w:t>
      </w:r>
      <w:r w:rsidR="0049003D" w:rsidRPr="0049003D">
        <w:rPr>
          <w:rFonts w:ascii="Times New Roman" w:hAnsi="Times New Roman" w:cs="Times New Roman"/>
          <w:sz w:val="28"/>
          <w:szCs w:val="28"/>
        </w:rPr>
        <w:t xml:space="preserve"> </w:t>
      </w:r>
      <w:r w:rsidR="002B6D98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71460C">
        <w:rPr>
          <w:rFonts w:ascii="Times New Roman" w:hAnsi="Times New Roman" w:cs="Times New Roman"/>
          <w:sz w:val="28"/>
          <w:szCs w:val="28"/>
        </w:rPr>
        <w:t xml:space="preserve"> в</w:t>
      </w:r>
      <w:r w:rsidR="00BB094E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2B6D98">
        <w:rPr>
          <w:rFonts w:ascii="Times New Roman" w:hAnsi="Times New Roman" w:cs="Times New Roman"/>
          <w:sz w:val="28"/>
          <w:szCs w:val="28"/>
        </w:rPr>
        <w:t xml:space="preserve"> </w:t>
      </w:r>
      <w:r w:rsidR="009E1B7E">
        <w:rPr>
          <w:rFonts w:ascii="Times New Roman" w:hAnsi="Times New Roman" w:cs="Times New Roman"/>
          <w:sz w:val="28"/>
          <w:szCs w:val="28"/>
        </w:rPr>
        <w:t>1</w:t>
      </w:r>
      <w:r w:rsidR="005A476A">
        <w:rPr>
          <w:rFonts w:ascii="Times New Roman" w:hAnsi="Times New Roman" w:cs="Times New Roman"/>
          <w:sz w:val="28"/>
          <w:szCs w:val="28"/>
        </w:rPr>
        <w:t xml:space="preserve"> </w:t>
      </w:r>
      <w:r w:rsidR="00B828C5">
        <w:rPr>
          <w:rFonts w:ascii="Times New Roman" w:hAnsi="Times New Roman" w:cs="Times New Roman"/>
          <w:sz w:val="28"/>
          <w:szCs w:val="28"/>
        </w:rPr>
        <w:t xml:space="preserve">к </w:t>
      </w:r>
      <w:r w:rsidR="0049003D">
        <w:rPr>
          <w:rFonts w:ascii="Times New Roman" w:hAnsi="Times New Roman" w:cs="Times New Roman"/>
          <w:sz w:val="28"/>
          <w:szCs w:val="28"/>
        </w:rPr>
        <w:t>приказ</w:t>
      </w:r>
      <w:r w:rsidR="00B828C5">
        <w:rPr>
          <w:rFonts w:ascii="Times New Roman" w:hAnsi="Times New Roman" w:cs="Times New Roman"/>
          <w:sz w:val="28"/>
          <w:szCs w:val="28"/>
        </w:rPr>
        <w:t>у</w:t>
      </w:r>
      <w:r w:rsidR="0071460C">
        <w:rPr>
          <w:rFonts w:ascii="Times New Roman" w:hAnsi="Times New Roman" w:cs="Times New Roman"/>
          <w:sz w:val="28"/>
          <w:szCs w:val="28"/>
        </w:rPr>
        <w:t xml:space="preserve"> </w:t>
      </w:r>
      <w:r w:rsidR="0049003D">
        <w:rPr>
          <w:rFonts w:ascii="Times New Roman" w:hAnsi="Times New Roman" w:cs="Times New Roman"/>
          <w:sz w:val="28"/>
          <w:szCs w:val="28"/>
        </w:rPr>
        <w:t>Министерства</w:t>
      </w:r>
      <w:r w:rsidR="00CF4406">
        <w:rPr>
          <w:rFonts w:ascii="Times New Roman" w:hAnsi="Times New Roman" w:cs="Times New Roman"/>
          <w:sz w:val="28"/>
          <w:szCs w:val="28"/>
        </w:rPr>
        <w:t xml:space="preserve"> культуры Камчатского края от 20</w:t>
      </w:r>
      <w:r w:rsidR="00FF0862">
        <w:rPr>
          <w:rFonts w:ascii="Times New Roman" w:hAnsi="Times New Roman" w:cs="Times New Roman"/>
          <w:sz w:val="28"/>
          <w:szCs w:val="28"/>
        </w:rPr>
        <w:t>.</w:t>
      </w:r>
      <w:r w:rsidR="00CF4406">
        <w:rPr>
          <w:rFonts w:ascii="Times New Roman" w:hAnsi="Times New Roman" w:cs="Times New Roman"/>
          <w:sz w:val="28"/>
          <w:szCs w:val="28"/>
        </w:rPr>
        <w:t>12.2013 № 331</w:t>
      </w:r>
      <w:r w:rsidR="0049003D">
        <w:rPr>
          <w:rFonts w:ascii="Times New Roman" w:hAnsi="Times New Roman" w:cs="Times New Roman"/>
          <w:sz w:val="28"/>
          <w:szCs w:val="28"/>
        </w:rPr>
        <w:t xml:space="preserve"> </w:t>
      </w:r>
      <w:r w:rsidR="00A213D9">
        <w:rPr>
          <w:rFonts w:ascii="Times New Roman" w:hAnsi="Times New Roman" w:cs="Times New Roman"/>
          <w:sz w:val="28"/>
          <w:szCs w:val="28"/>
        </w:rPr>
        <w:t xml:space="preserve">  </w:t>
      </w:r>
      <w:r w:rsidR="000302D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9003D">
        <w:rPr>
          <w:rFonts w:ascii="Times New Roman" w:hAnsi="Times New Roman" w:cs="Times New Roman"/>
          <w:sz w:val="28"/>
          <w:szCs w:val="28"/>
        </w:rPr>
        <w:t>«</w:t>
      </w:r>
      <w:r w:rsidR="00CF4406">
        <w:rPr>
          <w:rFonts w:ascii="Times New Roman" w:hAnsi="Times New Roman" w:cs="Times New Roman"/>
          <w:sz w:val="28"/>
          <w:szCs w:val="28"/>
        </w:rPr>
        <w:t>О создании общественного Совета при Министерстве культуры Камчатского края</w:t>
      </w:r>
      <w:r w:rsidR="0071460C">
        <w:rPr>
          <w:rFonts w:ascii="Times New Roman" w:hAnsi="Times New Roman" w:cs="Times New Roman"/>
          <w:sz w:val="28"/>
          <w:szCs w:val="28"/>
        </w:rPr>
        <w:t>»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Default="009E1B7E" w:rsidP="00CF44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Руководствуясь постановлением Правительства Камчатского края от 23.08.2013 № 370-П «Об общественных советах при исполнительных органах государственной власти Камчатского края»</w:t>
      </w:r>
    </w:p>
    <w:p w:rsidR="00FF0862" w:rsidRPr="00280CAB" w:rsidRDefault="00FF0862" w:rsidP="00FF0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E99" w:rsidRDefault="00904B57" w:rsidP="007D62B3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F4406">
        <w:rPr>
          <w:szCs w:val="28"/>
        </w:rPr>
        <w:t>Внести</w:t>
      </w:r>
      <w:r w:rsidR="0049003D" w:rsidRPr="00CF4406">
        <w:rPr>
          <w:szCs w:val="28"/>
        </w:rPr>
        <w:t xml:space="preserve"> </w:t>
      </w:r>
      <w:r w:rsidR="005A476A" w:rsidRPr="00CF4406">
        <w:rPr>
          <w:szCs w:val="28"/>
        </w:rPr>
        <w:t xml:space="preserve">в </w:t>
      </w:r>
      <w:r w:rsidR="00B828C5" w:rsidRPr="00CF4406">
        <w:rPr>
          <w:szCs w:val="28"/>
        </w:rPr>
        <w:t xml:space="preserve">приложение 1 к </w:t>
      </w:r>
      <w:r w:rsidR="0049003D" w:rsidRPr="00CF4406">
        <w:rPr>
          <w:szCs w:val="28"/>
        </w:rPr>
        <w:t>приказ</w:t>
      </w:r>
      <w:r w:rsidR="00B828C5" w:rsidRPr="00CF4406">
        <w:rPr>
          <w:szCs w:val="28"/>
        </w:rPr>
        <w:t>у</w:t>
      </w:r>
      <w:r w:rsidR="0049003D" w:rsidRPr="00CF4406">
        <w:rPr>
          <w:szCs w:val="28"/>
        </w:rPr>
        <w:t xml:space="preserve"> </w:t>
      </w:r>
      <w:r w:rsidRPr="00CF4406">
        <w:rPr>
          <w:szCs w:val="28"/>
        </w:rPr>
        <w:t>Министерства</w:t>
      </w:r>
      <w:r w:rsidR="00CE3AE8" w:rsidRPr="00CF4406">
        <w:rPr>
          <w:szCs w:val="28"/>
        </w:rPr>
        <w:t xml:space="preserve"> культуры Камчатского края </w:t>
      </w:r>
      <w:r w:rsidR="00CF4406" w:rsidRPr="00CF4406">
        <w:rPr>
          <w:szCs w:val="28"/>
        </w:rPr>
        <w:t>от</w:t>
      </w:r>
      <w:r w:rsidR="008D08AB">
        <w:rPr>
          <w:szCs w:val="28"/>
        </w:rPr>
        <w:t xml:space="preserve"> </w:t>
      </w:r>
      <w:r w:rsidR="007D62B3">
        <w:rPr>
          <w:szCs w:val="28"/>
        </w:rPr>
        <w:t xml:space="preserve">20.12.2013 № 331 </w:t>
      </w:r>
      <w:r w:rsidR="00CF4406" w:rsidRPr="00CF4406">
        <w:rPr>
          <w:szCs w:val="28"/>
        </w:rPr>
        <w:t xml:space="preserve">«О создании общественного Совета при Министерстве культуры Камчатского края» </w:t>
      </w:r>
      <w:r w:rsidR="009E1B7E">
        <w:rPr>
          <w:szCs w:val="28"/>
        </w:rPr>
        <w:t>следующие изменения:</w:t>
      </w:r>
    </w:p>
    <w:p w:rsidR="00D46D1E" w:rsidRPr="00D46D1E" w:rsidRDefault="00514B31" w:rsidP="00D46D1E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1)</w:t>
      </w:r>
      <w:r w:rsidR="00D46D1E">
        <w:rPr>
          <w:szCs w:val="28"/>
        </w:rPr>
        <w:tab/>
      </w:r>
      <w:r w:rsidR="00D46D1E" w:rsidRPr="00D46D1E">
        <w:rPr>
          <w:szCs w:val="28"/>
        </w:rPr>
        <w:t>в части 2.3:</w:t>
      </w:r>
    </w:p>
    <w:p w:rsidR="00D46D1E" w:rsidRPr="00D46D1E" w:rsidRDefault="00D46D1E" w:rsidP="00D46D1E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1.1</w:t>
      </w:r>
      <w:r w:rsidR="00514B31">
        <w:rPr>
          <w:szCs w:val="28"/>
        </w:rPr>
        <w:t>)</w:t>
      </w:r>
      <w:r>
        <w:rPr>
          <w:szCs w:val="28"/>
        </w:rPr>
        <w:t xml:space="preserve"> </w:t>
      </w:r>
      <w:r w:rsidRPr="00D46D1E">
        <w:rPr>
          <w:szCs w:val="28"/>
        </w:rPr>
        <w:t>в пункте 1 слова «руководителем Министерства» заменить словами «Министром культуры Камчатского края</w:t>
      </w:r>
      <w:r w:rsidR="00550B96">
        <w:rPr>
          <w:szCs w:val="28"/>
        </w:rPr>
        <w:t xml:space="preserve"> (далее – Министр)</w:t>
      </w:r>
      <w:r w:rsidRPr="00D46D1E">
        <w:rPr>
          <w:szCs w:val="28"/>
        </w:rPr>
        <w:t>»;</w:t>
      </w:r>
    </w:p>
    <w:p w:rsidR="00D46D1E" w:rsidRDefault="00D46D1E" w:rsidP="00D46D1E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D46D1E">
        <w:rPr>
          <w:szCs w:val="28"/>
        </w:rPr>
        <w:t>.2</w:t>
      </w:r>
      <w:r w:rsidR="00514B31">
        <w:rPr>
          <w:szCs w:val="28"/>
        </w:rPr>
        <w:t>)</w:t>
      </w:r>
      <w:r w:rsidRPr="00D46D1E">
        <w:rPr>
          <w:szCs w:val="28"/>
        </w:rPr>
        <w:t xml:space="preserve"> в пункте 2 слова «исполнительной власти Камчатского края» исключить;</w:t>
      </w:r>
    </w:p>
    <w:p w:rsidR="009E1B7E" w:rsidRPr="00514B31" w:rsidRDefault="00514B31" w:rsidP="00514B31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14B31">
        <w:rPr>
          <w:rFonts w:ascii="Times New Roman" w:hAnsi="Times New Roman" w:cs="Times New Roman"/>
          <w:sz w:val="28"/>
          <w:szCs w:val="28"/>
        </w:rPr>
        <w:t>2)</w:t>
      </w:r>
      <w:r w:rsidR="00D46D1E" w:rsidRPr="00514B31">
        <w:rPr>
          <w:rFonts w:ascii="Times New Roman" w:hAnsi="Times New Roman" w:cs="Times New Roman"/>
          <w:sz w:val="28"/>
          <w:szCs w:val="28"/>
        </w:rPr>
        <w:tab/>
      </w:r>
      <w:r w:rsidR="009E1B7E" w:rsidRPr="00514B31">
        <w:rPr>
          <w:rFonts w:ascii="Times New Roman" w:hAnsi="Times New Roman" w:cs="Times New Roman"/>
          <w:sz w:val="28"/>
          <w:szCs w:val="28"/>
        </w:rPr>
        <w:t>часть</w:t>
      </w:r>
      <w:r w:rsidRPr="00514B31">
        <w:rPr>
          <w:rFonts w:ascii="Times New Roman" w:hAnsi="Times New Roman" w:cs="Times New Roman"/>
          <w:sz w:val="28"/>
          <w:szCs w:val="28"/>
        </w:rPr>
        <w:t xml:space="preserve"> 3 признать утратившей силу</w:t>
      </w:r>
      <w:r w:rsidR="009E1B7E" w:rsidRPr="00514B31">
        <w:rPr>
          <w:rFonts w:ascii="Times New Roman" w:hAnsi="Times New Roman" w:cs="Times New Roman"/>
          <w:sz w:val="28"/>
          <w:szCs w:val="28"/>
        </w:rPr>
        <w:t>;</w:t>
      </w:r>
    </w:p>
    <w:p w:rsidR="009E1B7E" w:rsidRPr="00514B31" w:rsidRDefault="009E1B7E" w:rsidP="00514B31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14B31">
        <w:rPr>
          <w:szCs w:val="28"/>
        </w:rPr>
        <w:t>часть 4 изложить в следующей редакции:</w:t>
      </w:r>
    </w:p>
    <w:p w:rsidR="009E1B7E" w:rsidRPr="009E1B7E" w:rsidRDefault="009E1B7E" w:rsidP="00D00F06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9E1B7E">
        <w:rPr>
          <w:rFonts w:ascii="Times New Roman" w:hAnsi="Times New Roman" w:cs="Times New Roman"/>
          <w:sz w:val="28"/>
          <w:szCs w:val="28"/>
        </w:rPr>
        <w:t>«</w:t>
      </w:r>
      <w:r w:rsidRPr="009E1B7E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ab/>
      </w:r>
      <w:r w:rsidR="00D00F06">
        <w:rPr>
          <w:rFonts w:ascii="Times New Roman" w:hAnsi="Times New Roman" w:cs="Times New Roman"/>
          <w:sz w:val="28"/>
          <w:szCs w:val="28"/>
        </w:rPr>
        <w:t>4. Порядок деятельности Совета</w:t>
      </w:r>
      <w:bookmarkStart w:id="0" w:name="_GoBack"/>
      <w:bookmarkEnd w:id="0"/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  <w:r w:rsidRPr="009E1B7E">
        <w:rPr>
          <w:rFonts w:ascii="Times New Roman" w:hAnsi="Times New Roman" w:cs="Times New Roman"/>
          <w:sz w:val="28"/>
          <w:szCs w:val="28"/>
        </w:rPr>
        <w:t>4</w:t>
      </w:r>
      <w:r w:rsidR="000E137C">
        <w:rPr>
          <w:rFonts w:ascii="Times New Roman" w:hAnsi="Times New Roman" w:cs="Times New Roman"/>
          <w:sz w:val="28"/>
          <w:szCs w:val="28"/>
        </w:rPr>
        <w:t>.1.</w:t>
      </w:r>
      <w:r w:rsidR="000E137C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>Основной формой деятельности Совета являются заседания и принятие соответствующих решений по рассматриваемым вопросам.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2"/>
      <w:bookmarkEnd w:id="1"/>
      <w:r w:rsidRPr="009E1B7E">
        <w:rPr>
          <w:rFonts w:ascii="Times New Roman" w:hAnsi="Times New Roman" w:cs="Times New Roman"/>
          <w:sz w:val="28"/>
          <w:szCs w:val="28"/>
        </w:rPr>
        <w:t>4</w:t>
      </w:r>
      <w:r w:rsidR="000E137C">
        <w:rPr>
          <w:rFonts w:ascii="Times New Roman" w:hAnsi="Times New Roman" w:cs="Times New Roman"/>
          <w:sz w:val="28"/>
          <w:szCs w:val="28"/>
        </w:rPr>
        <w:t>.2.</w:t>
      </w:r>
      <w:r w:rsidR="000E137C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>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Совета и утверждается председателем Совета по согласованию с руководителем государственного органа.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3"/>
      <w:bookmarkEnd w:id="2"/>
      <w:r w:rsidRPr="009E1B7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E137C">
        <w:rPr>
          <w:rFonts w:ascii="Times New Roman" w:hAnsi="Times New Roman" w:cs="Times New Roman"/>
          <w:sz w:val="28"/>
          <w:szCs w:val="28"/>
        </w:rPr>
        <w:t>.3</w:t>
      </w:r>
      <w:r w:rsidR="000E137C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>Заседание Совета считается правомочным, если на нем присутствует не менее половины от списочного состава Совета. Члены Совета осуществляют свою деятельность лично и не вправе делегировать свои полномочия другим лицам.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4"/>
      <w:bookmarkEnd w:id="3"/>
      <w:r w:rsidRPr="009E1B7E">
        <w:rPr>
          <w:rFonts w:ascii="Times New Roman" w:hAnsi="Times New Roman" w:cs="Times New Roman"/>
          <w:sz w:val="28"/>
          <w:szCs w:val="28"/>
        </w:rPr>
        <w:t>4</w:t>
      </w:r>
      <w:r w:rsidR="000E137C">
        <w:rPr>
          <w:rFonts w:ascii="Times New Roman" w:hAnsi="Times New Roman" w:cs="Times New Roman"/>
          <w:sz w:val="28"/>
          <w:szCs w:val="28"/>
        </w:rPr>
        <w:t>.4.</w:t>
      </w:r>
      <w:r w:rsidR="000E137C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>Заседания Совета проводит его председатель, а в его отсутствие - заместитель председателя.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5"/>
      <w:bookmarkEnd w:id="4"/>
      <w:r w:rsidRPr="009E1B7E">
        <w:rPr>
          <w:rFonts w:ascii="Times New Roman" w:hAnsi="Times New Roman" w:cs="Times New Roman"/>
          <w:sz w:val="28"/>
          <w:szCs w:val="28"/>
        </w:rPr>
        <w:t>4</w:t>
      </w:r>
      <w:r w:rsidR="000E137C">
        <w:rPr>
          <w:rFonts w:ascii="Times New Roman" w:hAnsi="Times New Roman" w:cs="Times New Roman"/>
          <w:sz w:val="28"/>
          <w:szCs w:val="28"/>
        </w:rPr>
        <w:t>.5.</w:t>
      </w:r>
      <w:r w:rsidR="000E137C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>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6"/>
      <w:bookmarkEnd w:id="5"/>
      <w:r w:rsidRPr="009E1B7E">
        <w:rPr>
          <w:rFonts w:ascii="Times New Roman" w:hAnsi="Times New Roman" w:cs="Times New Roman"/>
          <w:sz w:val="28"/>
          <w:szCs w:val="28"/>
        </w:rPr>
        <w:t>4</w:t>
      </w:r>
      <w:r w:rsidR="000E137C">
        <w:rPr>
          <w:rFonts w:ascii="Times New Roman" w:hAnsi="Times New Roman" w:cs="Times New Roman"/>
          <w:sz w:val="28"/>
          <w:szCs w:val="28"/>
        </w:rPr>
        <w:t>.6.</w:t>
      </w:r>
      <w:r w:rsidR="000E137C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>Решения Совета, принятые на его заседаниях в форме заключений, предложений, рекомендаций и обращений, носят рекомендательный характер и отражаются в протоколах заседаний, которые подписываются председательствовавшим на заседании Совета и секретарем Совета.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7"/>
      <w:bookmarkEnd w:id="6"/>
      <w:r w:rsidRPr="009E1B7E">
        <w:rPr>
          <w:rFonts w:ascii="Times New Roman" w:hAnsi="Times New Roman" w:cs="Times New Roman"/>
          <w:sz w:val="28"/>
          <w:szCs w:val="28"/>
        </w:rPr>
        <w:t>4</w:t>
      </w:r>
      <w:r w:rsidR="000E137C">
        <w:rPr>
          <w:rFonts w:ascii="Times New Roman" w:hAnsi="Times New Roman" w:cs="Times New Roman"/>
          <w:sz w:val="28"/>
          <w:szCs w:val="28"/>
        </w:rPr>
        <w:t>.7.</w:t>
      </w:r>
      <w:r w:rsidR="000E137C">
        <w:rPr>
          <w:rFonts w:ascii="Times New Roman" w:hAnsi="Times New Roman" w:cs="Times New Roman"/>
          <w:sz w:val="28"/>
          <w:szCs w:val="28"/>
        </w:rPr>
        <w:tab/>
      </w:r>
      <w:r w:rsidRPr="009E1B7E">
        <w:rPr>
          <w:rFonts w:ascii="Times New Roman" w:hAnsi="Times New Roman" w:cs="Times New Roman"/>
          <w:sz w:val="28"/>
          <w:szCs w:val="28"/>
        </w:rPr>
        <w:t>Члены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8"/>
      <w:bookmarkEnd w:id="7"/>
      <w:r w:rsidRPr="009E1B7E">
        <w:rPr>
          <w:rFonts w:ascii="Times New Roman" w:hAnsi="Times New Roman" w:cs="Times New Roman"/>
          <w:sz w:val="28"/>
          <w:szCs w:val="28"/>
        </w:rPr>
        <w:t xml:space="preserve">4.8. </w:t>
      </w:r>
      <w:r w:rsidR="000E137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9E1B7E">
        <w:rPr>
          <w:rFonts w:ascii="Times New Roman" w:hAnsi="Times New Roman" w:cs="Times New Roman"/>
          <w:sz w:val="28"/>
          <w:szCs w:val="28"/>
        </w:rPr>
        <w:t xml:space="preserve"> информирует Совет о результатах рассмотрения соответствующего </w:t>
      </w:r>
      <w:r w:rsidR="000E137C">
        <w:rPr>
          <w:rFonts w:ascii="Times New Roman" w:hAnsi="Times New Roman" w:cs="Times New Roman"/>
          <w:sz w:val="28"/>
          <w:szCs w:val="28"/>
        </w:rPr>
        <w:t>решения</w:t>
      </w:r>
      <w:r w:rsidRPr="009E1B7E">
        <w:rPr>
          <w:rFonts w:ascii="Times New Roman" w:hAnsi="Times New Roman" w:cs="Times New Roman"/>
          <w:sz w:val="28"/>
          <w:szCs w:val="28"/>
        </w:rPr>
        <w:t xml:space="preserve"> Совета в течение 30 календарных дней со дня его регистрации. В исключительных случаях </w:t>
      </w:r>
      <w:r w:rsidR="000E137C" w:rsidRPr="000D5006">
        <w:rPr>
          <w:rFonts w:ascii="Times New Roman" w:hAnsi="Times New Roman" w:cs="Times New Roman"/>
          <w:sz w:val="28"/>
          <w:szCs w:val="28"/>
        </w:rPr>
        <w:t>Министр</w:t>
      </w:r>
      <w:r w:rsidRPr="009E1B7E">
        <w:rPr>
          <w:rFonts w:ascii="Times New Roman" w:hAnsi="Times New Roman" w:cs="Times New Roman"/>
          <w:sz w:val="28"/>
          <w:szCs w:val="28"/>
        </w:rPr>
        <w:t xml:space="preserve"> либо уполномоченное им должностное лицо вправе продлить срок рассмотрения указанного </w:t>
      </w:r>
      <w:r w:rsidR="000E137C">
        <w:rPr>
          <w:rFonts w:ascii="Times New Roman" w:hAnsi="Times New Roman" w:cs="Times New Roman"/>
          <w:sz w:val="28"/>
          <w:szCs w:val="28"/>
        </w:rPr>
        <w:t>решения</w:t>
      </w:r>
      <w:r w:rsidRPr="009E1B7E">
        <w:rPr>
          <w:rFonts w:ascii="Times New Roman" w:hAnsi="Times New Roman" w:cs="Times New Roman"/>
          <w:sz w:val="28"/>
          <w:szCs w:val="28"/>
        </w:rPr>
        <w:t xml:space="preserve"> не более чем на 30 календарных дней, уведомив об этом Совет.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9"/>
      <w:bookmarkEnd w:id="8"/>
      <w:r w:rsidRPr="009E1B7E">
        <w:rPr>
          <w:rFonts w:ascii="Times New Roman" w:hAnsi="Times New Roman" w:cs="Times New Roman"/>
          <w:sz w:val="28"/>
          <w:szCs w:val="28"/>
        </w:rPr>
        <w:t xml:space="preserve">4.9. Заседания Совета являются открытыми для представителей средств массовой информации с учетом требований </w:t>
      </w:r>
      <w:hyperlink r:id="rId7" w:history="1">
        <w:r w:rsidRPr="009E1B7E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9E1B7E">
        <w:rPr>
          <w:rFonts w:ascii="Times New Roman" w:hAnsi="Times New Roman" w:cs="Times New Roman"/>
          <w:sz w:val="28"/>
          <w:szCs w:val="28"/>
        </w:rPr>
        <w:t xml:space="preserve">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 w:rsidR="009E1B7E" w:rsidRP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0"/>
      <w:bookmarkEnd w:id="9"/>
      <w:r w:rsidRPr="009E1B7E">
        <w:rPr>
          <w:rFonts w:ascii="Times New Roman" w:hAnsi="Times New Roman" w:cs="Times New Roman"/>
          <w:sz w:val="28"/>
          <w:szCs w:val="28"/>
        </w:rPr>
        <w:t>4.10. В период между заседаниями Совет проводит обсуждение вопросов, запланированных и (или) предлагаемых к вынесению на заседания Совета, рассмотрение проектов нормативных правовых актов Кам</w:t>
      </w:r>
      <w:r w:rsidR="000E137C">
        <w:rPr>
          <w:rFonts w:ascii="Times New Roman" w:hAnsi="Times New Roman" w:cs="Times New Roman"/>
          <w:sz w:val="28"/>
          <w:szCs w:val="28"/>
        </w:rPr>
        <w:t>чатского края и иных документов в сфере культуры,</w:t>
      </w:r>
      <w:r w:rsidRPr="009E1B7E">
        <w:rPr>
          <w:rFonts w:ascii="Times New Roman" w:hAnsi="Times New Roman" w:cs="Times New Roman"/>
          <w:sz w:val="28"/>
          <w:szCs w:val="28"/>
        </w:rPr>
        <w:t xml:space="preserve"> разрабатываемых </w:t>
      </w:r>
      <w:r w:rsidR="00E95A3A">
        <w:rPr>
          <w:rFonts w:ascii="Times New Roman" w:hAnsi="Times New Roman" w:cs="Times New Roman"/>
          <w:sz w:val="28"/>
          <w:szCs w:val="28"/>
        </w:rPr>
        <w:t>Министерством</w:t>
      </w:r>
      <w:r w:rsidRPr="009E1B7E">
        <w:rPr>
          <w:rFonts w:ascii="Times New Roman" w:hAnsi="Times New Roman" w:cs="Times New Roman"/>
          <w:sz w:val="28"/>
          <w:szCs w:val="28"/>
        </w:rPr>
        <w:t xml:space="preserve"> и размещенных на </w:t>
      </w:r>
      <w:r w:rsidR="00E95A3A">
        <w:rPr>
          <w:rFonts w:ascii="Times New Roman" w:hAnsi="Times New Roman" w:cs="Times New Roman"/>
          <w:sz w:val="28"/>
          <w:szCs w:val="28"/>
        </w:rPr>
        <w:t>странице Министерства официального сайта Правительства Камчатского края в информационно-телекоммуникационной сети «Интернет» (далее - официальный сайт)</w:t>
      </w:r>
      <w:r w:rsidRPr="009E1B7E">
        <w:rPr>
          <w:rFonts w:ascii="Times New Roman" w:hAnsi="Times New Roman" w:cs="Times New Roman"/>
          <w:sz w:val="28"/>
          <w:szCs w:val="28"/>
        </w:rPr>
        <w:t>.</w:t>
      </w:r>
    </w:p>
    <w:p w:rsidR="009E1B7E" w:rsidRDefault="009E1B7E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1"/>
      <w:bookmarkEnd w:id="10"/>
      <w:r w:rsidRPr="009E1B7E">
        <w:rPr>
          <w:rFonts w:ascii="Times New Roman" w:hAnsi="Times New Roman" w:cs="Times New Roman"/>
          <w:sz w:val="28"/>
          <w:szCs w:val="28"/>
        </w:rPr>
        <w:t>4.11. Организационно-техническое обеспечение деятельности Совета осуществляет</w:t>
      </w:r>
      <w:r w:rsidR="00E95A3A">
        <w:rPr>
          <w:rFonts w:ascii="Times New Roman" w:hAnsi="Times New Roman" w:cs="Times New Roman"/>
          <w:sz w:val="28"/>
          <w:szCs w:val="28"/>
        </w:rPr>
        <w:t xml:space="preserve"> Министерство.</w:t>
      </w:r>
      <w:r w:rsidRPr="009E1B7E">
        <w:rPr>
          <w:rFonts w:ascii="Times New Roman" w:hAnsi="Times New Roman" w:cs="Times New Roman"/>
          <w:sz w:val="28"/>
          <w:szCs w:val="28"/>
        </w:rPr>
        <w:t>»</w:t>
      </w:r>
      <w:r w:rsidR="00E95A3A">
        <w:rPr>
          <w:rFonts w:ascii="Times New Roman" w:hAnsi="Times New Roman" w:cs="Times New Roman"/>
          <w:sz w:val="28"/>
          <w:szCs w:val="28"/>
        </w:rPr>
        <w:t>;</w:t>
      </w:r>
    </w:p>
    <w:p w:rsidR="00326653" w:rsidRDefault="00550B9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в </w:t>
      </w:r>
      <w:r w:rsidR="00326653">
        <w:rPr>
          <w:rFonts w:ascii="Times New Roman" w:hAnsi="Times New Roman" w:cs="Times New Roman"/>
          <w:sz w:val="28"/>
          <w:szCs w:val="28"/>
        </w:rPr>
        <w:t>части 5.3:</w:t>
      </w:r>
    </w:p>
    <w:p w:rsidR="00326653" w:rsidRDefault="00550B9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4.1) </w:t>
      </w:r>
      <w:r w:rsidR="00326653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 слова «руководителем государственного органа» заменить слово «Министром»;</w:t>
      </w:r>
    </w:p>
    <w:p w:rsidR="00550B96" w:rsidRDefault="00550B9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4.2)</w:t>
      </w:r>
      <w:r>
        <w:rPr>
          <w:rFonts w:ascii="Times New Roman" w:hAnsi="Times New Roman" w:cs="Times New Roman"/>
          <w:sz w:val="28"/>
          <w:szCs w:val="28"/>
        </w:rPr>
        <w:tab/>
        <w:t>в пункте 5 слова «руководителю</w:t>
      </w:r>
      <w:r w:rsidRPr="00550B96">
        <w:t xml:space="preserve"> </w:t>
      </w:r>
      <w:r w:rsidRPr="00550B96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» заменить словом «Министру»;</w:t>
      </w:r>
    </w:p>
    <w:p w:rsidR="00550B96" w:rsidRDefault="00550B9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4.3)</w:t>
      </w:r>
      <w:r>
        <w:rPr>
          <w:rFonts w:ascii="Times New Roman" w:hAnsi="Times New Roman" w:cs="Times New Roman"/>
          <w:sz w:val="28"/>
          <w:szCs w:val="28"/>
        </w:rPr>
        <w:tab/>
        <w:t>в пункте 6 слова «руководством государственного органа» заменить словом «Министром»;</w:t>
      </w:r>
    </w:p>
    <w:p w:rsidR="00550B96" w:rsidRDefault="00550B9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4.4) </w:t>
      </w:r>
      <w:r>
        <w:rPr>
          <w:rFonts w:ascii="Times New Roman" w:hAnsi="Times New Roman" w:cs="Times New Roman"/>
          <w:sz w:val="28"/>
          <w:szCs w:val="28"/>
        </w:rPr>
        <w:tab/>
        <w:t>в пункте 7 слова «исполнительного органа государственной власти Камчатского края» заменить словом «Министерства»</w:t>
      </w:r>
    </w:p>
    <w:p w:rsidR="00D46D1E" w:rsidRDefault="00514B31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D46D1E">
        <w:rPr>
          <w:rFonts w:ascii="Times New Roman" w:hAnsi="Times New Roman" w:cs="Times New Roman"/>
          <w:sz w:val="28"/>
          <w:szCs w:val="28"/>
        </w:rPr>
        <w:t>в пункте 6 части 5.4 слова «руководителю государственного органа» заменить словами «Министру культуры Камчатского края»;</w:t>
      </w:r>
    </w:p>
    <w:p w:rsidR="00550B96" w:rsidRDefault="000D500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части 5.4:</w:t>
      </w:r>
    </w:p>
    <w:p w:rsidR="000D5006" w:rsidRDefault="000D500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5.1)  в пункте 3 слова «государственного органа» заменить словом «Министерства»;</w:t>
      </w:r>
    </w:p>
    <w:p w:rsidR="000D5006" w:rsidRDefault="000D500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5.2) в пункте 6 слова «руководителю государственного органа» заменить словом «Министру»;   </w:t>
      </w:r>
    </w:p>
    <w:p w:rsidR="00E95A3A" w:rsidRPr="009E1B7E" w:rsidRDefault="000D5006" w:rsidP="009E1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4B31">
        <w:rPr>
          <w:rFonts w:ascii="Times New Roman" w:hAnsi="Times New Roman" w:cs="Times New Roman"/>
          <w:sz w:val="28"/>
          <w:szCs w:val="28"/>
        </w:rPr>
        <w:t>)</w:t>
      </w:r>
      <w:r w:rsidR="00D46D1E">
        <w:rPr>
          <w:rFonts w:ascii="Times New Roman" w:hAnsi="Times New Roman" w:cs="Times New Roman"/>
          <w:sz w:val="28"/>
          <w:szCs w:val="28"/>
        </w:rPr>
        <w:t xml:space="preserve">   часть</w:t>
      </w:r>
      <w:r w:rsidR="00514B31">
        <w:rPr>
          <w:rFonts w:ascii="Times New Roman" w:hAnsi="Times New Roman" w:cs="Times New Roman"/>
          <w:sz w:val="28"/>
          <w:szCs w:val="28"/>
        </w:rPr>
        <w:t xml:space="preserve"> 6 признать утратившей силу</w:t>
      </w:r>
      <w:r w:rsidR="00E95A3A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280CAB" w:rsidRPr="00A45E9B" w:rsidRDefault="000811AB" w:rsidP="00B828C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28C5" w:rsidRPr="00A45E9B">
        <w:rPr>
          <w:rFonts w:ascii="Times New Roman" w:hAnsi="Times New Roman" w:cs="Times New Roman"/>
          <w:sz w:val="28"/>
          <w:szCs w:val="28"/>
        </w:rPr>
        <w:t>.</w:t>
      </w:r>
      <w:r w:rsidR="00B828C5" w:rsidRPr="00A45E9B">
        <w:rPr>
          <w:rFonts w:ascii="Times New Roman" w:hAnsi="Times New Roman" w:cs="Times New Roman"/>
          <w:sz w:val="28"/>
          <w:szCs w:val="28"/>
        </w:rPr>
        <w:tab/>
        <w:t xml:space="preserve">Настоящий приказ </w:t>
      </w:r>
      <w:r w:rsidR="00833637" w:rsidRPr="00833637">
        <w:rPr>
          <w:rFonts w:ascii="Times New Roman" w:hAnsi="Times New Roman" w:cs="Times New Roman"/>
          <w:sz w:val="28"/>
          <w:szCs w:val="28"/>
        </w:rPr>
        <w:t xml:space="preserve">вступает в силу через 10 дней после дня его официального опубликования. </w:t>
      </w:r>
    </w:p>
    <w:p w:rsidR="00280CAB" w:rsidRDefault="00280CAB" w:rsidP="00280CAB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280CAB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Default="000811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4B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С.В. Айгистова</w:t>
      </w:r>
    </w:p>
    <w:p w:rsidR="00A213D9" w:rsidRDefault="00A213D9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066" w:rsidRDefault="00223066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1AB" w:rsidRDefault="000811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1AB" w:rsidRDefault="000811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732" w:rsidRDefault="00F47732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637" w:rsidRDefault="00833637" w:rsidP="00F47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732" w:rsidRPr="00B94B0E" w:rsidRDefault="00F47732" w:rsidP="00F4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ЛИСТ СОГЛАСОВАНИЯ </w:t>
      </w:r>
    </w:p>
    <w:p w:rsidR="00F47732" w:rsidRDefault="00F47732" w:rsidP="00F47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приказа Министерства культуры Камчатского края</w:t>
      </w:r>
    </w:p>
    <w:p w:rsidR="00F47732" w:rsidRPr="00B94B0E" w:rsidRDefault="000811AB" w:rsidP="00F47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1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1 к приказу Министерства культуры Камчат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края от 20.12.2013 № 331 </w:t>
      </w:r>
      <w:r w:rsidRPr="000811A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общественного Совета при Министерстве культуры Камчатского края»</w:t>
      </w:r>
    </w:p>
    <w:p w:rsidR="00F47732" w:rsidRPr="00B94B0E" w:rsidRDefault="00F47732" w:rsidP="00F47732">
      <w:pPr>
        <w:spacing w:after="0" w:line="240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W w:w="105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701"/>
        <w:gridCol w:w="2410"/>
        <w:gridCol w:w="1614"/>
      </w:tblGrid>
      <w:tr w:rsidR="00F47732" w:rsidRPr="00B94B0E" w:rsidTr="00093EC8">
        <w:trPr>
          <w:trHeight w:val="865"/>
        </w:trPr>
        <w:tc>
          <w:tcPr>
            <w:tcW w:w="3403" w:type="dxa"/>
            <w:shd w:val="clear" w:color="auto" w:fill="auto"/>
            <w:vAlign w:val="center"/>
          </w:tcPr>
          <w:p w:rsidR="00F47732" w:rsidRPr="00B94B0E" w:rsidRDefault="00F47732" w:rsidP="0009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 согласующего лица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7732" w:rsidRPr="00B94B0E" w:rsidRDefault="00F47732" w:rsidP="0009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Замечания к документу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7732" w:rsidRPr="00B94B0E" w:rsidRDefault="00F47732" w:rsidP="0009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согласующего лица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7732" w:rsidRPr="00B94B0E" w:rsidRDefault="00F47732" w:rsidP="0009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F47732" w:rsidRPr="00B94B0E" w:rsidRDefault="00F47732" w:rsidP="0009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согласующего лица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F47732" w:rsidRPr="00B94B0E" w:rsidRDefault="00F47732" w:rsidP="0009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4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согласования</w:t>
            </w:r>
          </w:p>
        </w:tc>
      </w:tr>
      <w:tr w:rsidR="00F47732" w:rsidRPr="00B94B0E" w:rsidTr="00093EC8">
        <w:trPr>
          <w:trHeight w:val="293"/>
        </w:trPr>
        <w:tc>
          <w:tcPr>
            <w:tcW w:w="3403" w:type="dxa"/>
            <w:shd w:val="clear" w:color="auto" w:fill="auto"/>
          </w:tcPr>
          <w:p w:rsidR="00F47732" w:rsidRPr="00B94B0E" w:rsidRDefault="00662924" w:rsidP="00093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  <w:r w:rsidR="00F47732" w:rsidRPr="00B94B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отдела культурной политики </w:t>
            </w:r>
          </w:p>
        </w:tc>
        <w:tc>
          <w:tcPr>
            <w:tcW w:w="1417" w:type="dxa"/>
            <w:shd w:val="clear" w:color="auto" w:fill="auto"/>
          </w:tcPr>
          <w:p w:rsidR="00F47732" w:rsidRPr="00B94B0E" w:rsidRDefault="00F47732" w:rsidP="00093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47732" w:rsidRPr="00B94B0E" w:rsidRDefault="00F47732" w:rsidP="00093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7732" w:rsidRPr="00B94B0E" w:rsidRDefault="000811AB" w:rsidP="0009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Ё.В. Зикратова </w:t>
            </w:r>
          </w:p>
        </w:tc>
        <w:tc>
          <w:tcPr>
            <w:tcW w:w="1614" w:type="dxa"/>
            <w:shd w:val="clear" w:color="auto" w:fill="auto"/>
          </w:tcPr>
          <w:p w:rsidR="00F47732" w:rsidRPr="00B94B0E" w:rsidRDefault="00F47732" w:rsidP="00093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7732" w:rsidRDefault="00F47732" w:rsidP="00F47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732" w:rsidRDefault="00F47732" w:rsidP="00F47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732" w:rsidRDefault="00F47732" w:rsidP="00F47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066" w:rsidRDefault="00223066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066" w:rsidRDefault="00223066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4" w:rsidRP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924" w:rsidRDefault="0066292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924">
        <w:rPr>
          <w:rFonts w:ascii="Times New Roman" w:hAnsi="Times New Roman" w:cs="Times New Roman"/>
          <w:sz w:val="24"/>
          <w:szCs w:val="24"/>
        </w:rPr>
        <w:t>Исп. Тихонова Ю.А., консультант</w:t>
      </w:r>
    </w:p>
    <w:p w:rsidR="00514B31" w:rsidRDefault="00514B31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31" w:rsidRDefault="00514B31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31" w:rsidRDefault="00514B31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31" w:rsidRDefault="00514B31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31" w:rsidRDefault="00514B31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31" w:rsidRPr="00514B31" w:rsidRDefault="00514B31" w:rsidP="00514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B3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14B31" w:rsidRPr="00514B31" w:rsidRDefault="00514B31" w:rsidP="00514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B31">
        <w:rPr>
          <w:rFonts w:ascii="Times New Roman" w:hAnsi="Times New Roman" w:cs="Times New Roman"/>
          <w:sz w:val="28"/>
          <w:szCs w:val="28"/>
        </w:rPr>
        <w:t xml:space="preserve">к проекту приказа </w:t>
      </w:r>
      <w:r w:rsidRPr="00514B31">
        <w:rPr>
          <w:rFonts w:ascii="Times New Roman" w:hAnsi="Times New Roman" w:cs="Times New Roman"/>
          <w:sz w:val="28"/>
          <w:szCs w:val="28"/>
        </w:rPr>
        <w:t>Министерства культуры Камчатского края</w:t>
      </w:r>
    </w:p>
    <w:p w:rsidR="00514B31" w:rsidRDefault="00514B31" w:rsidP="00514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B31">
        <w:rPr>
          <w:rFonts w:ascii="Times New Roman" w:hAnsi="Times New Roman" w:cs="Times New Roman"/>
          <w:sz w:val="28"/>
          <w:szCs w:val="28"/>
        </w:rPr>
        <w:t>«О внесении изменений в приложение 1 к приказу Министерства культуры Камчатского края от 20.12.2013 № 331 «О создании общественного Совета при Министерстве культуры Камчатского края»</w:t>
      </w:r>
    </w:p>
    <w:p w:rsidR="00514B31" w:rsidRDefault="00514B31" w:rsidP="00514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B31" w:rsidRPr="00514B31" w:rsidRDefault="00514B31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проект </w:t>
      </w:r>
      <w:r w:rsidRPr="00514B31">
        <w:rPr>
          <w:rFonts w:ascii="Times New Roman" w:hAnsi="Times New Roman" w:cs="Times New Roman"/>
          <w:sz w:val="28"/>
          <w:szCs w:val="28"/>
        </w:rPr>
        <w:t>приказа Министерства культуры Камчатского края</w:t>
      </w:r>
    </w:p>
    <w:p w:rsidR="00514B31" w:rsidRDefault="00514B31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31">
        <w:rPr>
          <w:rFonts w:ascii="Times New Roman" w:hAnsi="Times New Roman" w:cs="Times New Roman"/>
          <w:sz w:val="28"/>
          <w:szCs w:val="28"/>
        </w:rPr>
        <w:t>«О внесении изменений в приложение 1 к приказу Министерства культуры Камчатского края от 20.12.2013 № 331 «О создании общественного Совета при Министерстве культуры Камчатского края»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приказа) разработан в целях приведения</w:t>
      </w:r>
      <w:r w:rsidRPr="00514B31">
        <w:t xml:space="preserve"> </w:t>
      </w:r>
      <w:r w:rsidRPr="00514B31">
        <w:rPr>
          <w:rFonts w:ascii="Times New Roman" w:hAnsi="Times New Roman" w:cs="Times New Roman"/>
          <w:sz w:val="28"/>
          <w:szCs w:val="28"/>
        </w:rPr>
        <w:t>приказа Министе</w:t>
      </w:r>
      <w:r>
        <w:rPr>
          <w:rFonts w:ascii="Times New Roman" w:hAnsi="Times New Roman" w:cs="Times New Roman"/>
          <w:sz w:val="28"/>
          <w:szCs w:val="28"/>
        </w:rPr>
        <w:t xml:space="preserve">рства культуры Камчатского края </w:t>
      </w:r>
      <w:r w:rsidRPr="00514B31">
        <w:rPr>
          <w:rFonts w:ascii="Times New Roman" w:hAnsi="Times New Roman" w:cs="Times New Roman"/>
          <w:sz w:val="28"/>
          <w:szCs w:val="28"/>
        </w:rPr>
        <w:t>«О внесении изменений в приложение 1 к приказу Министерства культуры Камчатского края от 20.12.2013 № 331 «О создании общественного Совета при Министерстве культуры Камчатского края»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постановлением Правительства Камчатского края от 23.08.2013 № 370-П              «Об общественных советах при исполнительных органах государственной власти Камчатского края» (далее –</w:t>
      </w:r>
      <w:r w:rsidR="00FD78C9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D78C9">
        <w:rPr>
          <w:rFonts w:ascii="Times New Roman" w:hAnsi="Times New Roman" w:cs="Times New Roman"/>
          <w:sz w:val="28"/>
          <w:szCs w:val="28"/>
        </w:rPr>
        <w:t>370-П).</w:t>
      </w:r>
    </w:p>
    <w:p w:rsidR="00FD78C9" w:rsidRDefault="00FD78C9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Так, пунктом 1 постановления</w:t>
      </w:r>
      <w:r w:rsidRPr="00FD78C9">
        <w:rPr>
          <w:rFonts w:ascii="Times New Roman" w:hAnsi="Times New Roman" w:cs="Times New Roman"/>
          <w:sz w:val="28"/>
          <w:szCs w:val="28"/>
        </w:rPr>
        <w:t xml:space="preserve"> № 370-П</w:t>
      </w:r>
      <w:r>
        <w:rPr>
          <w:rFonts w:ascii="Times New Roman" w:hAnsi="Times New Roman" w:cs="Times New Roman"/>
          <w:sz w:val="28"/>
          <w:szCs w:val="28"/>
        </w:rPr>
        <w:t xml:space="preserve"> утвержден Порядок образования  общественных советов при  исполнительных органах государственной власти Камчатского края (далее – Порядок образования советов).</w:t>
      </w:r>
    </w:p>
    <w:p w:rsidR="00FD78C9" w:rsidRDefault="00FD78C9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6E09" w:rsidRPr="00D26E09">
        <w:rPr>
          <w:rFonts w:ascii="Times New Roman" w:hAnsi="Times New Roman" w:cs="Times New Roman"/>
          <w:sz w:val="28"/>
          <w:szCs w:val="28"/>
        </w:rPr>
        <w:t xml:space="preserve">Порядок образования советов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единые правила образования советов при </w:t>
      </w:r>
      <w:r w:rsidRPr="00FD78C9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не содержит указания на закрепление (дублирование) данных правил дополнительно в правовых актах </w:t>
      </w:r>
      <w:r w:rsidRPr="00FD78C9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 Камчатского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8C9" w:rsidRDefault="00FD78C9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Однако части 3 и 4 Положения об Общественном Совете при Министерстве культуры Камчатского края</w:t>
      </w:r>
      <w:r w:rsidRPr="00FD78C9">
        <w:t xml:space="preserve"> </w:t>
      </w:r>
      <w:r w:rsidR="00D26E09" w:rsidRPr="00D26E09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D76E13" w:rsidRPr="00D76E13">
        <w:rPr>
          <w:rFonts w:ascii="Times New Roman" w:hAnsi="Times New Roman" w:cs="Times New Roman"/>
          <w:sz w:val="28"/>
          <w:szCs w:val="28"/>
        </w:rPr>
        <w:t>устанавливают избыточные и дублиру</w:t>
      </w:r>
      <w:r w:rsidR="00D76E13">
        <w:rPr>
          <w:rFonts w:ascii="Times New Roman" w:hAnsi="Times New Roman" w:cs="Times New Roman"/>
          <w:sz w:val="28"/>
          <w:szCs w:val="28"/>
        </w:rPr>
        <w:t xml:space="preserve">ющие правовые нормы и процедуры </w:t>
      </w:r>
      <w:r w:rsidR="009909D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26E09">
        <w:rPr>
          <w:rFonts w:ascii="Times New Roman" w:hAnsi="Times New Roman" w:cs="Times New Roman"/>
          <w:sz w:val="28"/>
          <w:szCs w:val="28"/>
        </w:rPr>
        <w:t>общественного С</w:t>
      </w:r>
      <w:r w:rsidR="009909D4">
        <w:rPr>
          <w:rFonts w:ascii="Times New Roman" w:hAnsi="Times New Roman" w:cs="Times New Roman"/>
          <w:sz w:val="28"/>
          <w:szCs w:val="28"/>
        </w:rPr>
        <w:t>овета</w:t>
      </w:r>
      <w:r w:rsidRPr="00FD78C9">
        <w:rPr>
          <w:rFonts w:ascii="Times New Roman" w:hAnsi="Times New Roman" w:cs="Times New Roman"/>
          <w:sz w:val="28"/>
          <w:szCs w:val="28"/>
        </w:rPr>
        <w:t xml:space="preserve"> при </w:t>
      </w:r>
      <w:r w:rsidR="009909D4">
        <w:rPr>
          <w:rFonts w:ascii="Times New Roman" w:hAnsi="Times New Roman" w:cs="Times New Roman"/>
          <w:sz w:val="28"/>
          <w:szCs w:val="28"/>
        </w:rPr>
        <w:t xml:space="preserve">Министерстве культуры </w:t>
      </w:r>
      <w:r w:rsidRPr="00FD78C9">
        <w:rPr>
          <w:rFonts w:ascii="Times New Roman" w:hAnsi="Times New Roman" w:cs="Times New Roman"/>
          <w:sz w:val="28"/>
          <w:szCs w:val="28"/>
        </w:rPr>
        <w:t>Камчатского края</w:t>
      </w:r>
      <w:r w:rsidR="00D76E13">
        <w:rPr>
          <w:rFonts w:ascii="Times New Roman" w:hAnsi="Times New Roman" w:cs="Times New Roman"/>
          <w:sz w:val="28"/>
          <w:szCs w:val="28"/>
        </w:rPr>
        <w:t>.</w:t>
      </w:r>
    </w:p>
    <w:p w:rsidR="00D26E09" w:rsidRDefault="00D26E09" w:rsidP="00326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часть 3 </w:t>
      </w:r>
      <w:r w:rsidR="00326653">
        <w:rPr>
          <w:rFonts w:ascii="Times New Roman" w:hAnsi="Times New Roman" w:cs="Times New Roman"/>
          <w:sz w:val="28"/>
          <w:szCs w:val="28"/>
        </w:rPr>
        <w:t>Положения подлежит признанию утратившей силу, часть 4 Положения подлежит изменению.</w:t>
      </w:r>
    </w:p>
    <w:p w:rsidR="00D76E13" w:rsidRDefault="00D76E13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этого, </w:t>
      </w:r>
      <w:r w:rsidR="00E65F51">
        <w:rPr>
          <w:rFonts w:ascii="Times New Roman" w:hAnsi="Times New Roman" w:cs="Times New Roman"/>
          <w:sz w:val="28"/>
          <w:szCs w:val="28"/>
        </w:rPr>
        <w:t>пунктом 3 постановления № 370-П утверждено Типовое положение об общественном совете при исполнительном органе государственной власти Камчатского края (далее – Типовое положение).</w:t>
      </w:r>
    </w:p>
    <w:p w:rsidR="00E65F51" w:rsidRDefault="00E65F51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пункту 2 части 2.3 Типового положения Совет для выполнения своих основных задач и функций имеет право приглашать должностных лиц государственных органов в Камчатском крае на заседания Совета.</w:t>
      </w:r>
    </w:p>
    <w:p w:rsidR="00E65F51" w:rsidRDefault="00E65F51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Однако, пунктом</w:t>
      </w:r>
      <w:r w:rsidRPr="00E65F51">
        <w:rPr>
          <w:rFonts w:ascii="Times New Roman" w:hAnsi="Times New Roman" w:cs="Times New Roman"/>
          <w:sz w:val="28"/>
          <w:szCs w:val="28"/>
        </w:rPr>
        <w:t xml:space="preserve"> 2 части 2.3</w:t>
      </w:r>
      <w:r w:rsidRPr="00E65F51">
        <w:t xml:space="preserve"> </w:t>
      </w:r>
      <w:r w:rsidRPr="00E65F5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26E09">
        <w:rPr>
          <w:rFonts w:ascii="Times New Roman" w:hAnsi="Times New Roman" w:cs="Times New Roman"/>
          <w:sz w:val="28"/>
          <w:szCs w:val="28"/>
        </w:rPr>
        <w:t>установлено право совета приглашать лишь должностных лиц государственных органов исполнительной власти Камчатского края.</w:t>
      </w:r>
    </w:p>
    <w:p w:rsidR="00D26E09" w:rsidRDefault="00D26E09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указывает на ограничение прав</w:t>
      </w:r>
      <w:r w:rsidR="00CD0A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Совета при Министерстве культуры Камчатского края на приглашение должностных лиц иных государственных органов в Камчатском крае </w:t>
      </w:r>
      <w:r w:rsidR="00CD0A84">
        <w:rPr>
          <w:rFonts w:ascii="Times New Roman" w:hAnsi="Times New Roman" w:cs="Times New Roman"/>
          <w:sz w:val="28"/>
          <w:szCs w:val="28"/>
        </w:rPr>
        <w:t xml:space="preserve">на свои заседания, установленного </w:t>
      </w:r>
      <w:r w:rsidR="00326653">
        <w:rPr>
          <w:rFonts w:ascii="Times New Roman" w:hAnsi="Times New Roman" w:cs="Times New Roman"/>
          <w:sz w:val="28"/>
          <w:szCs w:val="28"/>
        </w:rPr>
        <w:t>Т</w:t>
      </w:r>
      <w:r w:rsidR="00CD0A84">
        <w:rPr>
          <w:rFonts w:ascii="Times New Roman" w:hAnsi="Times New Roman" w:cs="Times New Roman"/>
          <w:sz w:val="28"/>
          <w:szCs w:val="28"/>
        </w:rPr>
        <w:t>иповым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653" w:rsidRDefault="00326653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чем, пункт</w:t>
      </w:r>
      <w:r w:rsidRPr="00326653">
        <w:rPr>
          <w:rFonts w:ascii="Times New Roman" w:hAnsi="Times New Roman" w:cs="Times New Roman"/>
          <w:sz w:val="28"/>
          <w:szCs w:val="28"/>
        </w:rPr>
        <w:t xml:space="preserve"> 2 части 2.3 Положения</w:t>
      </w:r>
      <w:r>
        <w:rPr>
          <w:rFonts w:ascii="Times New Roman" w:hAnsi="Times New Roman" w:cs="Times New Roman"/>
          <w:sz w:val="28"/>
          <w:szCs w:val="28"/>
        </w:rPr>
        <w:t xml:space="preserve"> подлежит изменению</w:t>
      </w:r>
      <w:r w:rsidR="00833637">
        <w:rPr>
          <w:rFonts w:ascii="Times New Roman" w:hAnsi="Times New Roman" w:cs="Times New Roman"/>
          <w:sz w:val="28"/>
          <w:szCs w:val="28"/>
        </w:rPr>
        <w:t>.</w:t>
      </w:r>
    </w:p>
    <w:p w:rsidR="00833637" w:rsidRDefault="00833637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Кроме этого, в соответствии с пунктом 1.2 Положения</w:t>
      </w:r>
      <w:r w:rsidR="00DC10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культуры Камчатского края в тексте Положения </w:t>
      </w:r>
      <w:r w:rsidR="00DC1048">
        <w:rPr>
          <w:rFonts w:ascii="Times New Roman" w:hAnsi="Times New Roman" w:cs="Times New Roman"/>
          <w:sz w:val="28"/>
          <w:szCs w:val="28"/>
        </w:rPr>
        <w:t>должно упоминаться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DC10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DC10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637" w:rsidRDefault="00833637" w:rsidP="00833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в тексте Положения </w:t>
      </w:r>
      <w:r w:rsidRPr="00833637">
        <w:rPr>
          <w:rFonts w:ascii="Times New Roman" w:hAnsi="Times New Roman" w:cs="Times New Roman"/>
          <w:sz w:val="28"/>
          <w:szCs w:val="28"/>
        </w:rPr>
        <w:t>Министерство культуры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упоминается в разных формах</w:t>
      </w:r>
      <w:r w:rsidR="00DC104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«Министерство» и </w:t>
      </w:r>
      <w:r>
        <w:rPr>
          <w:rFonts w:ascii="Times New Roman" w:hAnsi="Times New Roman" w:cs="Times New Roman"/>
          <w:sz w:val="28"/>
          <w:szCs w:val="28"/>
        </w:rPr>
        <w:t>«государственный орган»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637" w:rsidRDefault="00833637" w:rsidP="00833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разных формах </w:t>
      </w:r>
      <w:r w:rsidR="00343E6C">
        <w:rPr>
          <w:rFonts w:ascii="Times New Roman" w:hAnsi="Times New Roman" w:cs="Times New Roman"/>
          <w:sz w:val="28"/>
          <w:szCs w:val="28"/>
        </w:rPr>
        <w:t xml:space="preserve">в тексте Положения </w:t>
      </w:r>
      <w:r>
        <w:rPr>
          <w:rFonts w:ascii="Times New Roman" w:hAnsi="Times New Roman" w:cs="Times New Roman"/>
          <w:sz w:val="28"/>
          <w:szCs w:val="28"/>
        </w:rPr>
        <w:t>также упоминается и Министр культуры Камчатского края</w:t>
      </w:r>
      <w:r w:rsidR="00343E6C">
        <w:rPr>
          <w:rFonts w:ascii="Times New Roman" w:hAnsi="Times New Roman" w:cs="Times New Roman"/>
          <w:sz w:val="28"/>
          <w:szCs w:val="28"/>
        </w:rPr>
        <w:t>: «Министр», «руководитель государственного органа», «руководство государственного органа».</w:t>
      </w:r>
    </w:p>
    <w:p w:rsidR="00343E6C" w:rsidRDefault="00343E6C" w:rsidP="00833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общепризнанным правилам подготовки нормативных правовых актов т</w:t>
      </w:r>
      <w:r w:rsidRPr="00343E6C">
        <w:rPr>
          <w:rFonts w:ascii="Times New Roman" w:hAnsi="Times New Roman" w:cs="Times New Roman"/>
          <w:sz w:val="28"/>
          <w:szCs w:val="28"/>
        </w:rPr>
        <w:t>ерминология нормативного правового акта должна быть единообразной. Для обозначения одних и тех же понятий должны использоваться одинаковые термины.</w:t>
      </w:r>
    </w:p>
    <w:p w:rsidR="00343E6C" w:rsidRDefault="00343E6C" w:rsidP="008336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вышеуказанные термины необходимо указать в тесте Положения единообразно.</w:t>
      </w:r>
    </w:p>
    <w:p w:rsidR="00056A36" w:rsidRDefault="00056A36" w:rsidP="00056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часть 6 Положения содержит избыточные процедуры по его изменению по решению Совета.</w:t>
      </w:r>
    </w:p>
    <w:p w:rsidR="00CD0A84" w:rsidRDefault="00CD0A84" w:rsidP="00056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часть 6 подлежит признанию утратившей силу.</w:t>
      </w:r>
    </w:p>
    <w:p w:rsidR="00D26E09" w:rsidRPr="00102FF5" w:rsidRDefault="00D26E09" w:rsidP="00D26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на Едином портале проведения независимой антикоррупционной экспертизы и общественного обсуждения нормативных прав</w:t>
      </w:r>
      <w:r w:rsidR="00DC10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актов Камчатского края с 05.12.2018 по 11.12</w:t>
      </w: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.2018.</w:t>
      </w:r>
    </w:p>
    <w:p w:rsidR="00D26E09" w:rsidRPr="00102FF5" w:rsidRDefault="00D26E09" w:rsidP="00D26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экспертов по результатам независимой антикоррупционной 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спертизы на проект приказа</w:t>
      </w: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D26E09" w:rsidRPr="00102FF5" w:rsidRDefault="00D26E09" w:rsidP="00D26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регулирующего воздействи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проект приказа </w:t>
      </w: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подлежит.</w:t>
      </w:r>
    </w:p>
    <w:p w:rsidR="00D26E09" w:rsidRPr="00102FF5" w:rsidRDefault="00D26E09" w:rsidP="00D26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иные </w:t>
      </w:r>
      <w:r w:rsidR="00DC1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Министерства культуры</w:t>
      </w: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края, а также признание утратившими силу </w:t>
      </w:r>
      <w:r w:rsidR="00DC1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 Министерства</w:t>
      </w: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края, не требуется.</w:t>
      </w:r>
    </w:p>
    <w:p w:rsidR="00D26E09" w:rsidRDefault="00D26E09" w:rsidP="00D26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краевого бюдже</w:t>
      </w:r>
      <w:r w:rsidR="00DC10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 реализацию правового акта</w:t>
      </w:r>
      <w:r w:rsidRPr="0010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требуются.</w:t>
      </w:r>
    </w:p>
    <w:p w:rsidR="00D26E09" w:rsidRPr="00514B31" w:rsidRDefault="00D26E09" w:rsidP="00514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6E09" w:rsidRPr="00514B31" w:rsidSect="005A476A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FB5"/>
    <w:multiLevelType w:val="hybridMultilevel"/>
    <w:tmpl w:val="8B62CF58"/>
    <w:lvl w:ilvl="0" w:tplc="F61C2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20F38"/>
    <w:multiLevelType w:val="hybridMultilevel"/>
    <w:tmpl w:val="C360AE4C"/>
    <w:lvl w:ilvl="0" w:tplc="FCAA89F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1A206973"/>
    <w:multiLevelType w:val="hybridMultilevel"/>
    <w:tmpl w:val="98AA497C"/>
    <w:lvl w:ilvl="0" w:tplc="7F8A67D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6F01D7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D1272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61207"/>
    <w:multiLevelType w:val="multilevel"/>
    <w:tmpl w:val="7B7CD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D7F0CB8"/>
    <w:multiLevelType w:val="hybridMultilevel"/>
    <w:tmpl w:val="6B4C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6C4E"/>
    <w:multiLevelType w:val="hybridMultilevel"/>
    <w:tmpl w:val="C67C2CF6"/>
    <w:lvl w:ilvl="0" w:tplc="3A1C91F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A50C4A"/>
    <w:multiLevelType w:val="multilevel"/>
    <w:tmpl w:val="5CD82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EB31E61"/>
    <w:multiLevelType w:val="hybridMultilevel"/>
    <w:tmpl w:val="7ED051DE"/>
    <w:lvl w:ilvl="0" w:tplc="31FABC6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BE3503"/>
    <w:multiLevelType w:val="hybridMultilevel"/>
    <w:tmpl w:val="9FB20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0F280B"/>
    <w:multiLevelType w:val="hybridMultilevel"/>
    <w:tmpl w:val="BC361BB0"/>
    <w:lvl w:ilvl="0" w:tplc="67A0F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A07C69"/>
    <w:multiLevelType w:val="multilevel"/>
    <w:tmpl w:val="49EC2F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3" w15:restartNumberingAfterBreak="0">
    <w:nsid w:val="5A18026E"/>
    <w:multiLevelType w:val="multilevel"/>
    <w:tmpl w:val="DBF87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78454154"/>
    <w:multiLevelType w:val="hybridMultilevel"/>
    <w:tmpl w:val="88D00FBE"/>
    <w:lvl w:ilvl="0" w:tplc="598257F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88"/>
        </w:tabs>
        <w:ind w:left="2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A"/>
    <w:rsid w:val="00016161"/>
    <w:rsid w:val="000302D5"/>
    <w:rsid w:val="00056A36"/>
    <w:rsid w:val="000811AB"/>
    <w:rsid w:val="000C73BA"/>
    <w:rsid w:val="000D5006"/>
    <w:rsid w:val="000E137C"/>
    <w:rsid w:val="000F60D6"/>
    <w:rsid w:val="00102AB3"/>
    <w:rsid w:val="00124777"/>
    <w:rsid w:val="00147AA2"/>
    <w:rsid w:val="001505E5"/>
    <w:rsid w:val="001558FA"/>
    <w:rsid w:val="00180EE9"/>
    <w:rsid w:val="001D6A8D"/>
    <w:rsid w:val="001E6C39"/>
    <w:rsid w:val="00207C1E"/>
    <w:rsid w:val="002147E7"/>
    <w:rsid w:val="00223066"/>
    <w:rsid w:val="002356FD"/>
    <w:rsid w:val="00241B05"/>
    <w:rsid w:val="0024753E"/>
    <w:rsid w:val="00280CAB"/>
    <w:rsid w:val="002855B9"/>
    <w:rsid w:val="002958E1"/>
    <w:rsid w:val="002B0A31"/>
    <w:rsid w:val="002B6936"/>
    <w:rsid w:val="002B6D98"/>
    <w:rsid w:val="00326653"/>
    <w:rsid w:val="003328F6"/>
    <w:rsid w:val="00343E6C"/>
    <w:rsid w:val="00385703"/>
    <w:rsid w:val="00392A16"/>
    <w:rsid w:val="003A034F"/>
    <w:rsid w:val="003B1012"/>
    <w:rsid w:val="00401866"/>
    <w:rsid w:val="00410127"/>
    <w:rsid w:val="00472A69"/>
    <w:rsid w:val="0047672B"/>
    <w:rsid w:val="0049003D"/>
    <w:rsid w:val="004A27E3"/>
    <w:rsid w:val="004C1221"/>
    <w:rsid w:val="004D10F7"/>
    <w:rsid w:val="004F706F"/>
    <w:rsid w:val="00505FC3"/>
    <w:rsid w:val="00514B31"/>
    <w:rsid w:val="005267C1"/>
    <w:rsid w:val="00530275"/>
    <w:rsid w:val="005353D5"/>
    <w:rsid w:val="00547FEA"/>
    <w:rsid w:val="00550B96"/>
    <w:rsid w:val="00574264"/>
    <w:rsid w:val="005A476A"/>
    <w:rsid w:val="005B5AE4"/>
    <w:rsid w:val="005F2B9F"/>
    <w:rsid w:val="00632870"/>
    <w:rsid w:val="00642782"/>
    <w:rsid w:val="00662924"/>
    <w:rsid w:val="00662A19"/>
    <w:rsid w:val="00662E05"/>
    <w:rsid w:val="00663AFC"/>
    <w:rsid w:val="006E7879"/>
    <w:rsid w:val="0071460C"/>
    <w:rsid w:val="00717C9C"/>
    <w:rsid w:val="007229EE"/>
    <w:rsid w:val="007335E7"/>
    <w:rsid w:val="007605A2"/>
    <w:rsid w:val="007B3EC1"/>
    <w:rsid w:val="007B7E7B"/>
    <w:rsid w:val="007D62B3"/>
    <w:rsid w:val="00814F55"/>
    <w:rsid w:val="00833637"/>
    <w:rsid w:val="00881607"/>
    <w:rsid w:val="008849A0"/>
    <w:rsid w:val="008C128F"/>
    <w:rsid w:val="008D08AB"/>
    <w:rsid w:val="008F3190"/>
    <w:rsid w:val="009048B4"/>
    <w:rsid w:val="00904B57"/>
    <w:rsid w:val="00917598"/>
    <w:rsid w:val="009511FA"/>
    <w:rsid w:val="00956210"/>
    <w:rsid w:val="009909D4"/>
    <w:rsid w:val="00993D70"/>
    <w:rsid w:val="009B7656"/>
    <w:rsid w:val="009C3CDD"/>
    <w:rsid w:val="009E1B7E"/>
    <w:rsid w:val="009E4E50"/>
    <w:rsid w:val="00A10C75"/>
    <w:rsid w:val="00A213D9"/>
    <w:rsid w:val="00A43683"/>
    <w:rsid w:val="00A45502"/>
    <w:rsid w:val="00A45E9B"/>
    <w:rsid w:val="00AA072A"/>
    <w:rsid w:val="00AE7B45"/>
    <w:rsid w:val="00B1606C"/>
    <w:rsid w:val="00B207D6"/>
    <w:rsid w:val="00B378DD"/>
    <w:rsid w:val="00B702DA"/>
    <w:rsid w:val="00B828C5"/>
    <w:rsid w:val="00B878D8"/>
    <w:rsid w:val="00B94B0E"/>
    <w:rsid w:val="00BB094E"/>
    <w:rsid w:val="00C166C8"/>
    <w:rsid w:val="00C509B2"/>
    <w:rsid w:val="00C60D0F"/>
    <w:rsid w:val="00C67CD5"/>
    <w:rsid w:val="00C845FD"/>
    <w:rsid w:val="00C85C19"/>
    <w:rsid w:val="00C92D20"/>
    <w:rsid w:val="00C95919"/>
    <w:rsid w:val="00CA34C0"/>
    <w:rsid w:val="00CA38E3"/>
    <w:rsid w:val="00CC7CA9"/>
    <w:rsid w:val="00CD0A84"/>
    <w:rsid w:val="00CD4001"/>
    <w:rsid w:val="00CE3AE8"/>
    <w:rsid w:val="00CF4406"/>
    <w:rsid w:val="00D00F06"/>
    <w:rsid w:val="00D04E99"/>
    <w:rsid w:val="00D26E09"/>
    <w:rsid w:val="00D32596"/>
    <w:rsid w:val="00D46D1E"/>
    <w:rsid w:val="00D63D4A"/>
    <w:rsid w:val="00D72735"/>
    <w:rsid w:val="00D76E13"/>
    <w:rsid w:val="00DA4DDB"/>
    <w:rsid w:val="00DA7300"/>
    <w:rsid w:val="00DB39B2"/>
    <w:rsid w:val="00DC1048"/>
    <w:rsid w:val="00DC2DB6"/>
    <w:rsid w:val="00DD7212"/>
    <w:rsid w:val="00E13A83"/>
    <w:rsid w:val="00E14F68"/>
    <w:rsid w:val="00E21A0C"/>
    <w:rsid w:val="00E24A4F"/>
    <w:rsid w:val="00E2557E"/>
    <w:rsid w:val="00E31E51"/>
    <w:rsid w:val="00E33B6F"/>
    <w:rsid w:val="00E65F51"/>
    <w:rsid w:val="00E73082"/>
    <w:rsid w:val="00E95A3A"/>
    <w:rsid w:val="00ED7E92"/>
    <w:rsid w:val="00EF436E"/>
    <w:rsid w:val="00F1682F"/>
    <w:rsid w:val="00F47732"/>
    <w:rsid w:val="00F70AE8"/>
    <w:rsid w:val="00F859DE"/>
    <w:rsid w:val="00FB00E0"/>
    <w:rsid w:val="00FD78C9"/>
    <w:rsid w:val="00FE5399"/>
    <w:rsid w:val="00FF0862"/>
    <w:rsid w:val="00FF2F92"/>
    <w:rsid w:val="00FF4793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8FFE3-FEAE-4062-9AEF-AAAA348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2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B05"/>
    <w:rPr>
      <w:b/>
      <w:bCs/>
    </w:rPr>
  </w:style>
  <w:style w:type="character" w:styleId="a5">
    <w:name w:val="Hyperlink"/>
    <w:basedOn w:val="a0"/>
    <w:uiPriority w:val="99"/>
    <w:semiHidden/>
    <w:unhideWhenUsed/>
    <w:rsid w:val="00241B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3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D7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72A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280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80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80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15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02673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9446-30AD-4535-BBAF-0A1B5FF6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Тихонова Юлия Алексееевна</cp:lastModifiedBy>
  <cp:revision>7</cp:revision>
  <cp:lastPrinted>2018-05-09T23:49:00Z</cp:lastPrinted>
  <dcterms:created xsi:type="dcterms:W3CDTF">2018-12-04T04:36:00Z</dcterms:created>
  <dcterms:modified xsi:type="dcterms:W3CDTF">2018-12-04T23:32:00Z</dcterms:modified>
</cp:coreProperties>
</file>