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4106C1" w:rsidRDefault="00F41A10" w:rsidP="004106C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106C1">
        <w:rPr>
          <w:rFonts w:ascii="Times New Roman" w:hAnsi="Times New Roman" w:cs="Times New Roman"/>
          <w:noProof/>
        </w:rPr>
        <w:t>П Л А Н</w:t>
      </w:r>
    </w:p>
    <w:p w:rsidR="00F41A10" w:rsidRPr="004106C1" w:rsidRDefault="00F41A10" w:rsidP="004106C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106C1">
        <w:rPr>
          <w:rFonts w:ascii="Times New Roman" w:hAnsi="Times New Roman" w:cs="Times New Roman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4106C1" w:rsidRDefault="003A3054" w:rsidP="004106C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106C1">
        <w:rPr>
          <w:rFonts w:ascii="Times New Roman" w:hAnsi="Times New Roman" w:cs="Times New Roman"/>
          <w:noProof/>
        </w:rPr>
        <w:t xml:space="preserve">в </w:t>
      </w:r>
      <w:r w:rsidR="0003269C">
        <w:rPr>
          <w:rFonts w:ascii="Times New Roman" w:hAnsi="Times New Roman" w:cs="Times New Roman"/>
          <w:noProof/>
        </w:rPr>
        <w:t>ф</w:t>
      </w:r>
      <w:bookmarkStart w:id="0" w:name="_GoBack"/>
      <w:bookmarkEnd w:id="0"/>
      <w:r w:rsidR="00A22FEB" w:rsidRPr="004106C1">
        <w:rPr>
          <w:rFonts w:ascii="Times New Roman" w:hAnsi="Times New Roman" w:cs="Times New Roman"/>
          <w:noProof/>
        </w:rPr>
        <w:t>еврале</w:t>
      </w:r>
      <w:r w:rsidR="00422546" w:rsidRPr="004106C1">
        <w:rPr>
          <w:rFonts w:ascii="Times New Roman" w:hAnsi="Times New Roman" w:cs="Times New Roman"/>
          <w:noProof/>
        </w:rPr>
        <w:t xml:space="preserve"> 20</w:t>
      </w:r>
      <w:r w:rsidR="00C01374" w:rsidRPr="004106C1">
        <w:rPr>
          <w:rFonts w:ascii="Times New Roman" w:hAnsi="Times New Roman" w:cs="Times New Roman"/>
          <w:noProof/>
        </w:rPr>
        <w:t>20</w:t>
      </w:r>
      <w:r w:rsidR="00F41A10" w:rsidRPr="004106C1">
        <w:rPr>
          <w:rFonts w:ascii="Times New Roman" w:hAnsi="Times New Roman" w:cs="Times New Roman"/>
          <w:noProof/>
        </w:rPr>
        <w:t xml:space="preserve"> года</w:t>
      </w:r>
    </w:p>
    <w:p w:rsidR="000E5E86" w:rsidRPr="004106C1" w:rsidRDefault="000E5E86" w:rsidP="004106C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057"/>
        <w:gridCol w:w="2126"/>
      </w:tblGrid>
      <w:tr w:rsidR="004106C1" w:rsidRPr="004106C1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4106C1" w:rsidRDefault="00F41A10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4106C1" w:rsidRDefault="00F41A10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057" w:type="dxa"/>
            <w:shd w:val="clear" w:color="auto" w:fill="auto"/>
          </w:tcPr>
          <w:p w:rsidR="00F41A10" w:rsidRPr="004106C1" w:rsidRDefault="00F41A10" w:rsidP="004106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4106C1" w:rsidRDefault="00F41A10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4106C1" w:rsidRPr="004106C1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4106C1" w:rsidRDefault="00F41A10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F41A10" w:rsidRPr="004106C1" w:rsidRDefault="00F41A10" w:rsidP="004106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4106C1" w:rsidRDefault="00F41A10" w:rsidP="004106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4106C1" w:rsidRDefault="00F41A10" w:rsidP="004106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4106C1" w:rsidRDefault="00F41A10" w:rsidP="004106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4106C1" w:rsidRDefault="00F41A10" w:rsidP="004106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4106C1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</w:t>
            </w:r>
            <w:r w:rsidR="009A0751" w:rsidRPr="004106C1">
              <w:rPr>
                <w:rFonts w:ascii="Times New Roman" w:eastAsia="Times New Roman" w:hAnsi="Times New Roman" w:cs="Times New Roman"/>
                <w:noProof/>
              </w:rPr>
              <w:t xml:space="preserve">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</w:t>
            </w:r>
            <w:r w:rsidR="000A543C" w:rsidRPr="004106C1">
              <w:rPr>
                <w:rFonts w:ascii="Times New Roman" w:eastAsia="Times New Roman" w:hAnsi="Times New Roman" w:cs="Times New Roman"/>
                <w:noProof/>
              </w:rPr>
              <w:t>;</w:t>
            </w:r>
          </w:p>
          <w:p w:rsidR="00AB35F3" w:rsidRPr="004106C1" w:rsidRDefault="000A543C" w:rsidP="004106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9D0991" w:rsidRPr="004106C1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4106C1" w:rsidRDefault="00F41A10" w:rsidP="004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4106C1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4106C1" w:rsidRDefault="000A543C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4106C1" w:rsidRDefault="008A7D0D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4106C1" w:rsidRDefault="00115D0D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4106C1" w:rsidRDefault="00115D0D" w:rsidP="004106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115D0D" w:rsidRPr="004106C1" w:rsidRDefault="00115D0D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115D0D" w:rsidRPr="004106C1" w:rsidRDefault="00115D0D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  <w:r w:rsidRPr="004106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4106C1" w:rsidRDefault="0062072E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 w:rsidRPr="004106C1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4106C1" w:rsidRDefault="008A7D0D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4106C1" w:rsidRDefault="008A7D0D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4106C1" w:rsidRDefault="008A7D0D" w:rsidP="004106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Прокат репертуарных спектаклей (подробная программа на сайте </w:t>
            </w:r>
            <w:hyperlink r:id="rId4" w:history="1">
              <w:r w:rsidRPr="004106C1">
                <w:rPr>
                  <w:rStyle w:val="ab"/>
                  <w:rFonts w:ascii="Times New Roman" w:hAnsi="Times New Roman" w:cs="Times New Roman"/>
                  <w:color w:val="auto"/>
                </w:rPr>
                <w:t>афишакамчатки.рф</w:t>
              </w:r>
            </w:hyperlink>
            <w:r w:rsidRPr="004106C1">
              <w:rPr>
                <w:rFonts w:ascii="Times New Roman" w:hAnsi="Times New Roman" w:cs="Times New Roman"/>
              </w:rPr>
              <w:t>)</w:t>
            </w:r>
          </w:p>
          <w:p w:rsidR="008A7D0D" w:rsidRPr="004106C1" w:rsidRDefault="008A7D0D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4106C1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  <w:p w:rsidR="008A7D0D" w:rsidRPr="004106C1" w:rsidRDefault="008A7D0D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4106C1" w:rsidRDefault="008A7D0D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9" w:rsidRPr="004106C1" w:rsidRDefault="00D907C9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9" w:rsidRPr="004106C1" w:rsidRDefault="009E508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9" w:rsidRPr="004106C1" w:rsidRDefault="009E508B" w:rsidP="004106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Мероприятия т</w:t>
            </w:r>
            <w:r w:rsidR="00D907C9" w:rsidRPr="004106C1">
              <w:rPr>
                <w:rFonts w:ascii="Times New Roman" w:hAnsi="Times New Roman" w:cs="Times New Roman"/>
              </w:rPr>
              <w:t>екущ</w:t>
            </w:r>
            <w:r w:rsidRPr="004106C1">
              <w:rPr>
                <w:rFonts w:ascii="Times New Roman" w:hAnsi="Times New Roman" w:cs="Times New Roman"/>
              </w:rPr>
              <w:t>ей</w:t>
            </w:r>
            <w:r w:rsidR="00D907C9" w:rsidRPr="004106C1">
              <w:rPr>
                <w:rFonts w:ascii="Times New Roman" w:hAnsi="Times New Roman" w:cs="Times New Roman"/>
              </w:rPr>
              <w:t xml:space="preserve"> образовательн</w:t>
            </w:r>
            <w:r w:rsidRPr="004106C1">
              <w:rPr>
                <w:rFonts w:ascii="Times New Roman" w:hAnsi="Times New Roman" w:cs="Times New Roman"/>
              </w:rPr>
              <w:t>ой</w:t>
            </w:r>
            <w:r w:rsidR="00D907C9" w:rsidRPr="004106C1">
              <w:rPr>
                <w:rFonts w:ascii="Times New Roman" w:hAnsi="Times New Roman" w:cs="Times New Roman"/>
              </w:rPr>
              <w:t xml:space="preserve"> деятельност</w:t>
            </w:r>
            <w:r w:rsidRPr="004106C1">
              <w:rPr>
                <w:rFonts w:ascii="Times New Roman" w:hAnsi="Times New Roman" w:cs="Times New Roman"/>
              </w:rPr>
              <w:t>и (технические зачеты. Академические концентры и пр.)</w:t>
            </w:r>
          </w:p>
          <w:p w:rsidR="00D907C9" w:rsidRPr="004106C1" w:rsidRDefault="00D907C9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  <w:p w:rsidR="00D907C9" w:rsidRPr="004106C1" w:rsidRDefault="00D907C9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9" w:rsidRPr="004106C1" w:rsidRDefault="00D907C9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4106C1" w:rsidRDefault="006502B5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4106C1" w:rsidRDefault="00971F1E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4106C1" w:rsidRDefault="006502B5" w:rsidP="004106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6502B5" w:rsidRPr="004106C1" w:rsidRDefault="002F11B5" w:rsidP="004106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4106C1" w:rsidRDefault="001867D2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 w:rsidRPr="004106C1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4106C1" w:rsidRPr="004106C1" w:rsidTr="005D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4106C1" w:rsidRDefault="0062072E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Весь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4106C1" w:rsidRDefault="009E508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4106C1" w:rsidRDefault="0062072E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«Владивостокская крепость. Групповой портрет» – передвижная выставка.  Организована Государственным музеем-заповедником «Владивостокская крепость» совместно с Приморским государственным музеем имени В.К. Арсеньева</w:t>
            </w:r>
            <w:r w:rsidR="00A0189B" w:rsidRPr="004106C1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Камчатский краевой объединенный музей, тел. 8 (4152) 42-54-11, 8 (4152 )41-26-44</w:t>
            </w:r>
            <w:r w:rsidR="00A0189B" w:rsidRPr="004106C1">
              <w:rPr>
                <w:rFonts w:ascii="Times New Roman" w:hAnsi="Times New Roman" w:cs="Times New Roman"/>
              </w:rPr>
              <w:t>)</w:t>
            </w:r>
          </w:p>
          <w:p w:rsidR="004C4DBC" w:rsidRPr="004106C1" w:rsidRDefault="004C4DBC" w:rsidP="004106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«Камчатский краевой объединенный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4106C1" w:rsidRDefault="0062072E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 w:rsidRPr="004106C1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4106C1" w:rsidRPr="004106C1" w:rsidTr="005D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4106C1" w:rsidRDefault="009E508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4106C1" w:rsidRDefault="00A22FEB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«Творчество-2020» - выставка Камчатского регионального отделения Союза художников России. Живопись, графика, декоративно-прикладное искусство (Камчатский краевой художественный музей, 1 этаж, тел. 42-42-88)</w:t>
            </w:r>
          </w:p>
          <w:p w:rsidR="004C4DBC" w:rsidRPr="004106C1" w:rsidRDefault="004C4DBC" w:rsidP="004106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4106C1" w:rsidRDefault="00A22FEB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Весь месяц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«Молодой поэт Камчатки» – краевой поэтический конкурс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краеведения Камчатской краевой научной библиотеки, тел. 25-19-69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AD7360" w:rsidRPr="004106C1" w:rsidRDefault="00AD7360" w:rsidP="00AD73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D7360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Весь месяц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«Северная сказка здесь и сейчас» – краевой литературный конкурс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краеведения Камчатской краевой научной библиотеки, тел. 25-19-69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AD7360" w:rsidRPr="004106C1" w:rsidRDefault="00AD7360" w:rsidP="00AD73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D7360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lastRenderedPageBreak/>
              <w:t>03 – 29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«Знакомство с библиотекой» – экскурсия по библиотеке. Ребятам расскажут, как записаться в библиотеку, о правилах пользования абонементом и многое другое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AD7360"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03 – 29</w:t>
            </w:r>
          </w:p>
          <w:p w:rsidR="00A22FEB" w:rsidRPr="004106C1" w:rsidRDefault="00A22FEB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«Жизнь моя камчатская…» – передвижная выставка репродукций картин заслуженного художника РФ Федора Дьякова из собрания Камчатского краевого объединенного музея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03 –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«Волшебная игла» - персональная выставка декоративно-прикладного искусства Дианы Котовой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Камчатская краевая научная библиотека им. С.П. Крашенинникова, тел. 42-75-36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</w:rPr>
              <w:t>03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</w:rPr>
              <w:t>«Правила дорожного движения – правила жизни» – открытие краевой выставки детского и юношеского художественного творчества, посвящен</w:t>
            </w:r>
            <w:r w:rsidR="00AD7360">
              <w:rPr>
                <w:rFonts w:ascii="Times New Roman" w:eastAsia="Times New Roman" w:hAnsi="Times New Roman" w:cs="Times New Roman"/>
              </w:rPr>
              <w:t>ная правилам дорожного движения (</w:t>
            </w:r>
            <w:r w:rsidRPr="004106C1">
              <w:rPr>
                <w:rFonts w:ascii="Times New Roman" w:eastAsia="Times New Roman" w:hAnsi="Times New Roman" w:cs="Times New Roman"/>
              </w:rPr>
              <w:t>Зал искусств Камчатског</w:t>
            </w:r>
            <w:r w:rsidR="00AD7360">
              <w:rPr>
                <w:rFonts w:ascii="Times New Roman" w:eastAsia="Times New Roman" w:hAnsi="Times New Roman" w:cs="Times New Roman"/>
              </w:rPr>
              <w:t>о учебно-методического центра, т</w:t>
            </w:r>
            <w:r w:rsidRPr="004106C1">
              <w:rPr>
                <w:rFonts w:ascii="Times New Roman" w:eastAsia="Times New Roman" w:hAnsi="Times New Roman" w:cs="Times New Roman"/>
              </w:rPr>
              <w:t>ел. 49-72-76</w:t>
            </w:r>
            <w:r w:rsidR="00AD7360">
              <w:rPr>
                <w:rFonts w:ascii="Times New Roman" w:eastAsia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04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Проект «Документальный вторник» – просмотр и обсуждение биографического фильма «Я – Хит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Леджер</w:t>
            </w:r>
            <w:proofErr w:type="spellEnd"/>
            <w:r w:rsidRPr="004106C1">
              <w:rPr>
                <w:rFonts w:ascii="Times New Roman" w:hAnsi="Times New Roman" w:cs="Times New Roman"/>
              </w:rPr>
              <w:t>» (</w:t>
            </w:r>
            <w:proofErr w:type="spellStart"/>
            <w:r w:rsidRPr="004106C1">
              <w:rPr>
                <w:rFonts w:ascii="Times New Roman" w:hAnsi="Times New Roman" w:cs="Times New Roman"/>
              </w:rPr>
              <w:t>реж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. Адриан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Байтенхайс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Дерек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Мюррэй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, 2017)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05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15:00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5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«Не делайте бисквиты в плохом настроении» (реж. Григорий Никулин, 2003)</w:t>
            </w:r>
            <w:r w:rsidR="00AD736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05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Заключительный концерт </w:t>
            </w:r>
            <w:r w:rsidRPr="004106C1">
              <w:rPr>
                <w:rFonts w:ascii="Times New Roman" w:hAnsi="Times New Roman" w:cs="Times New Roman"/>
                <w:lang w:val="en-US"/>
              </w:rPr>
              <w:t>IX</w:t>
            </w:r>
            <w:r w:rsidRPr="004106C1">
              <w:rPr>
                <w:rFonts w:ascii="Times New Roman" w:hAnsi="Times New Roman" w:cs="Times New Roman"/>
              </w:rPr>
              <w:t xml:space="preserve">-го краевого фестиваля фортепианной музыки им. Валерия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Тумило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06 в 14:45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07 в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«В музей через библиотеку» – медиа путешествие по детским музеям мира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AD7360"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07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 «С песней по жизни» – литературно-музыкальная программа, посвященная творчеству народной артистки СССР Людмилы Зыкиной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Актовый зал Камчатской краевой научной библиотек, тел. 25-23-51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07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«Душегрейка»</w:t>
            </w:r>
            <w:r w:rsidRPr="004106C1">
              <w:rPr>
                <w:rFonts w:ascii="Times New Roman" w:hAnsi="Times New Roman" w:cs="Times New Roman"/>
              </w:rPr>
              <w:t xml:space="preserve"> </w:t>
            </w: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– мастерская текстов для тех, кто хочет раскрыть свои творческие способности</w:t>
            </w:r>
            <w:r w:rsidR="00AD736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Камчатская краевая научная библиотека, тел. 25-19-69</w:t>
            </w:r>
            <w:r w:rsidR="00AD73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C2115" w:rsidRPr="004106C1" w:rsidRDefault="002C2115" w:rsidP="002C2115">
            <w:pPr>
              <w:pStyle w:val="a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07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3"/>
              <w:shd w:val="clear" w:color="auto" w:fill="FFFFFF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4106C1">
              <w:rPr>
                <w:sz w:val="22"/>
                <w:szCs w:val="22"/>
              </w:rPr>
              <w:t>«</w:t>
            </w:r>
            <w:proofErr w:type="spellStart"/>
            <w:r w:rsidRPr="004106C1">
              <w:rPr>
                <w:sz w:val="22"/>
                <w:szCs w:val="22"/>
              </w:rPr>
              <w:t>Как</w:t>
            </w:r>
            <w:proofErr w:type="spellEnd"/>
            <w:r w:rsidRPr="004106C1">
              <w:rPr>
                <w:sz w:val="22"/>
                <w:szCs w:val="22"/>
              </w:rPr>
              <w:t xml:space="preserve"> я </w:t>
            </w:r>
            <w:proofErr w:type="spellStart"/>
            <w:r w:rsidRPr="004106C1">
              <w:rPr>
                <w:sz w:val="22"/>
                <w:szCs w:val="22"/>
              </w:rPr>
              <w:t>съел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собаку</w:t>
            </w:r>
            <w:proofErr w:type="spellEnd"/>
            <w:r w:rsidRPr="004106C1">
              <w:rPr>
                <w:sz w:val="22"/>
                <w:szCs w:val="22"/>
              </w:rPr>
              <w:t xml:space="preserve">» - </w:t>
            </w:r>
            <w:proofErr w:type="spellStart"/>
            <w:r w:rsidRPr="004106C1">
              <w:rPr>
                <w:sz w:val="22"/>
                <w:szCs w:val="22"/>
              </w:rPr>
              <w:t>прощальный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спектакль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Заслуженного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артиста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России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Алексея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Высторопца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на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камчатской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сцене</w:t>
            </w:r>
            <w:proofErr w:type="spellEnd"/>
            <w:r w:rsidR="00AD7360">
              <w:rPr>
                <w:sz w:val="22"/>
                <w:szCs w:val="22"/>
                <w:lang w:val="ru-RU"/>
              </w:rPr>
              <w:t xml:space="preserve"> (</w:t>
            </w:r>
            <w:r w:rsidRPr="004106C1">
              <w:rPr>
                <w:sz w:val="22"/>
                <w:szCs w:val="22"/>
              </w:rPr>
              <w:t>Концертный зал филармонии «Октябрьский», тел. 47-82-47</w:t>
            </w:r>
            <w:r w:rsidR="00AD7360">
              <w:rPr>
                <w:sz w:val="22"/>
                <w:szCs w:val="22"/>
                <w:lang w:val="ru-RU"/>
              </w:rPr>
              <w:t>)</w:t>
            </w:r>
          </w:p>
          <w:p w:rsidR="00102D05" w:rsidRPr="00AD7360" w:rsidRDefault="00102D05" w:rsidP="00102D05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4106C1">
              <w:rPr>
                <w:iCs/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«Снежные сопки» - мастер-класс по живописи шерстью, 11+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Камчатский краевой художественный музей, тел. 42-38-83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lastRenderedPageBreak/>
              <w:t>08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3"/>
              <w:shd w:val="clear" w:color="auto" w:fill="FFFFFF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4106C1">
              <w:rPr>
                <w:sz w:val="22"/>
                <w:szCs w:val="22"/>
              </w:rPr>
              <w:t>«</w:t>
            </w:r>
            <w:proofErr w:type="spellStart"/>
            <w:r w:rsidRPr="004106C1">
              <w:rPr>
                <w:sz w:val="22"/>
                <w:szCs w:val="22"/>
              </w:rPr>
              <w:t>Магия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гитары</w:t>
            </w:r>
            <w:proofErr w:type="spellEnd"/>
            <w:r w:rsidRPr="004106C1">
              <w:rPr>
                <w:sz w:val="22"/>
                <w:szCs w:val="22"/>
              </w:rPr>
              <w:t xml:space="preserve">»: </w:t>
            </w:r>
            <w:proofErr w:type="spellStart"/>
            <w:r w:rsidRPr="004106C1">
              <w:rPr>
                <w:sz w:val="22"/>
                <w:szCs w:val="22"/>
              </w:rPr>
              <w:t>лауреат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Международных</w:t>
            </w:r>
            <w:proofErr w:type="spellEnd"/>
            <w:r w:rsidRPr="004106C1">
              <w:rPr>
                <w:sz w:val="22"/>
                <w:szCs w:val="22"/>
              </w:rPr>
              <w:t xml:space="preserve"> конкурсов </w:t>
            </w:r>
            <w:proofErr w:type="spellStart"/>
            <w:r w:rsidRPr="004106C1">
              <w:rPr>
                <w:sz w:val="22"/>
                <w:szCs w:val="22"/>
              </w:rPr>
              <w:t>Ровшан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Мамедкулиев</w:t>
            </w:r>
            <w:proofErr w:type="spellEnd"/>
            <w:r w:rsidRPr="004106C1">
              <w:rPr>
                <w:sz w:val="22"/>
                <w:szCs w:val="22"/>
              </w:rPr>
              <w:t xml:space="preserve"> – </w:t>
            </w:r>
            <w:proofErr w:type="spellStart"/>
            <w:r w:rsidRPr="004106C1">
              <w:rPr>
                <w:sz w:val="22"/>
                <w:szCs w:val="22"/>
              </w:rPr>
              <w:t>классическая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гитара</w:t>
            </w:r>
            <w:proofErr w:type="spellEnd"/>
            <w:r w:rsidRPr="004106C1">
              <w:rPr>
                <w:sz w:val="22"/>
                <w:szCs w:val="22"/>
              </w:rPr>
              <w:t xml:space="preserve"> (</w:t>
            </w:r>
            <w:proofErr w:type="spellStart"/>
            <w:r w:rsidRPr="004106C1">
              <w:rPr>
                <w:sz w:val="22"/>
                <w:szCs w:val="22"/>
              </w:rPr>
              <w:t>Москва</w:t>
            </w:r>
            <w:proofErr w:type="spellEnd"/>
            <w:r w:rsidRPr="004106C1">
              <w:rPr>
                <w:sz w:val="22"/>
                <w:szCs w:val="22"/>
              </w:rPr>
              <w:t xml:space="preserve">) и Камчатский </w:t>
            </w:r>
            <w:proofErr w:type="spellStart"/>
            <w:r w:rsidRPr="004106C1">
              <w:rPr>
                <w:sz w:val="22"/>
                <w:szCs w:val="22"/>
              </w:rPr>
              <w:t>камерный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оркестр</w:t>
            </w:r>
            <w:proofErr w:type="spellEnd"/>
            <w:r w:rsidRPr="004106C1">
              <w:rPr>
                <w:sz w:val="22"/>
                <w:szCs w:val="22"/>
              </w:rPr>
              <w:t xml:space="preserve"> им. Г. </w:t>
            </w:r>
            <w:proofErr w:type="spellStart"/>
            <w:r w:rsidRPr="004106C1">
              <w:rPr>
                <w:sz w:val="22"/>
                <w:szCs w:val="22"/>
              </w:rPr>
              <w:t>Аввакумова</w:t>
            </w:r>
            <w:proofErr w:type="spellEnd"/>
            <w:r w:rsidR="00AD736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106C1">
              <w:rPr>
                <w:sz w:val="22"/>
                <w:szCs w:val="22"/>
              </w:rPr>
              <w:t>Концертный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зал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филармонии</w:t>
            </w:r>
            <w:proofErr w:type="spellEnd"/>
            <w:r w:rsidRPr="004106C1">
              <w:rPr>
                <w:sz w:val="22"/>
                <w:szCs w:val="22"/>
              </w:rPr>
              <w:t xml:space="preserve"> «</w:t>
            </w:r>
            <w:proofErr w:type="spellStart"/>
            <w:r w:rsidRPr="004106C1">
              <w:rPr>
                <w:sz w:val="22"/>
                <w:szCs w:val="22"/>
              </w:rPr>
              <w:t>Октябрьский</w:t>
            </w:r>
            <w:proofErr w:type="spellEnd"/>
            <w:r w:rsidRPr="004106C1">
              <w:rPr>
                <w:sz w:val="22"/>
                <w:szCs w:val="22"/>
              </w:rPr>
              <w:t xml:space="preserve">», </w:t>
            </w:r>
            <w:proofErr w:type="spellStart"/>
            <w:r w:rsidRPr="004106C1">
              <w:rPr>
                <w:sz w:val="22"/>
                <w:szCs w:val="22"/>
              </w:rPr>
              <w:t>Тел</w:t>
            </w:r>
            <w:proofErr w:type="spellEnd"/>
            <w:r w:rsidRPr="004106C1">
              <w:rPr>
                <w:sz w:val="22"/>
                <w:szCs w:val="22"/>
              </w:rPr>
              <w:t>. 47-82-47</w:t>
            </w:r>
            <w:r w:rsidR="00AD7360">
              <w:rPr>
                <w:sz w:val="22"/>
                <w:szCs w:val="22"/>
                <w:lang w:val="ru-RU"/>
              </w:rPr>
              <w:t>)</w:t>
            </w:r>
          </w:p>
          <w:p w:rsidR="00102D05" w:rsidRPr="00AD7360" w:rsidRDefault="00102D05" w:rsidP="00102D05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4106C1">
              <w:rPr>
                <w:iCs/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</w:rPr>
              <w:t>10 –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bCs/>
                <w:iCs/>
              </w:rPr>
              <w:t>«Актуальные аспекты преподавания фортепиано в детской школе искусств» - курсы повышения квалификации</w:t>
            </w:r>
            <w:r w:rsidR="00AD7360">
              <w:rPr>
                <w:rFonts w:ascii="Times New Roman" w:eastAsia="Times New Roman" w:hAnsi="Times New Roman" w:cs="Times New Roman"/>
                <w:bCs/>
                <w:iCs/>
              </w:rPr>
              <w:t xml:space="preserve"> (</w:t>
            </w:r>
            <w:r w:rsidRPr="004106C1">
              <w:rPr>
                <w:rFonts w:ascii="Times New Roman" w:eastAsia="Times New Roman" w:hAnsi="Times New Roman" w:cs="Times New Roman"/>
              </w:rPr>
              <w:t>Камчатского учебно-методического центра, Тел. 49-72-76</w:t>
            </w:r>
            <w:r w:rsidR="00AD7360">
              <w:rPr>
                <w:rFonts w:ascii="Times New Roman" w:eastAsia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11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 «Хороводы» – музыкально-игровая программа для любителей русских народных песен и танцев с участием коллектива «Рябиновый рассвет»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11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Проект «Читаем вместе» – обсуждение книги Габриэля Гарсиа Маркеса «Сто лет одиночества»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 xml:space="preserve">12 в </w:t>
            </w:r>
            <w:r w:rsidRPr="004106C1">
              <w:rPr>
                <w:rFonts w:ascii="Times New Roman" w:hAnsi="Times New Roman" w:cs="Times New Roman"/>
              </w:rPr>
              <w:t>12:30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26 в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«Англия и англичане…» – отправляемся в слайд-путешествие по Англии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</w:t>
            </w:r>
            <w:r w:rsidR="00AD7360">
              <w:rPr>
                <w:rFonts w:ascii="Times New Roman" w:eastAsia="Calibri" w:hAnsi="Times New Roman" w:cs="Times New Roman"/>
              </w:rPr>
              <w:t xml:space="preserve"> тел. 20-42-98)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12 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«Поднебесная страна – Китай» – встреча с камчатским альпинистом и путешественником Александром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Биченко</w:t>
            </w:r>
            <w:proofErr w:type="spellEnd"/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13 в 14:45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14 в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«Фантастическое путешествие в страну насекомых» – беседа, посвящённая 120 годовщине со дня рождения Ларри Яна Леопольдовича, автора научной сказки «Приключения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Карика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и Вали»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AD7360"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186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13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«Самый главный великан» – беседа посвящена юбилею литературного героя известного русского писателя Сергея Владимировича Михалкова. Дяде Стёпе 85 лет!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AD7360"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14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</w:rPr>
              <w:t>«Я люблю тебя, жизнь!» – концерт народного хора ветеранов войны и труда «Красная гвоздика»</w:t>
            </w:r>
            <w:r w:rsidRPr="004106C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D736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AD7360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D7360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4106C1" w:rsidRPr="004106C1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14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3"/>
              <w:shd w:val="clear" w:color="auto" w:fill="FFFFFF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4106C1">
              <w:rPr>
                <w:sz w:val="22"/>
                <w:szCs w:val="22"/>
              </w:rPr>
              <w:t>«</w:t>
            </w:r>
            <w:proofErr w:type="spellStart"/>
            <w:r w:rsidRPr="004106C1">
              <w:rPr>
                <w:sz w:val="22"/>
                <w:szCs w:val="22"/>
              </w:rPr>
              <w:t>День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влюбленных</w:t>
            </w:r>
            <w:proofErr w:type="spellEnd"/>
            <w:r w:rsidRPr="004106C1">
              <w:rPr>
                <w:sz w:val="22"/>
                <w:szCs w:val="22"/>
              </w:rPr>
              <w:t xml:space="preserve"> с </w:t>
            </w:r>
            <w:proofErr w:type="spellStart"/>
            <w:r w:rsidRPr="004106C1">
              <w:rPr>
                <w:sz w:val="22"/>
                <w:szCs w:val="22"/>
              </w:rPr>
              <w:t>дуэтом</w:t>
            </w:r>
            <w:proofErr w:type="spellEnd"/>
            <w:r w:rsidRPr="004106C1">
              <w:rPr>
                <w:sz w:val="22"/>
                <w:szCs w:val="22"/>
              </w:rPr>
              <w:t xml:space="preserve"> «</w:t>
            </w:r>
            <w:proofErr w:type="spellStart"/>
            <w:r w:rsidRPr="004106C1">
              <w:rPr>
                <w:sz w:val="22"/>
                <w:szCs w:val="22"/>
              </w:rPr>
              <w:t>Грани</w:t>
            </w:r>
            <w:proofErr w:type="spellEnd"/>
            <w:r w:rsidRPr="004106C1">
              <w:rPr>
                <w:sz w:val="22"/>
                <w:szCs w:val="22"/>
              </w:rPr>
              <w:t xml:space="preserve">»: </w:t>
            </w:r>
            <w:proofErr w:type="spellStart"/>
            <w:r w:rsidRPr="004106C1">
              <w:rPr>
                <w:sz w:val="22"/>
                <w:szCs w:val="22"/>
              </w:rPr>
              <w:t>вместе</w:t>
            </w:r>
            <w:proofErr w:type="spellEnd"/>
            <w:r w:rsidRPr="004106C1">
              <w:rPr>
                <w:sz w:val="22"/>
                <w:szCs w:val="22"/>
              </w:rPr>
              <w:t xml:space="preserve"> с </w:t>
            </w:r>
            <w:proofErr w:type="spellStart"/>
            <w:r w:rsidRPr="004106C1">
              <w:rPr>
                <w:sz w:val="22"/>
                <w:szCs w:val="22"/>
              </w:rPr>
              <w:t>дуэтом</w:t>
            </w:r>
            <w:proofErr w:type="spellEnd"/>
            <w:r w:rsidRPr="004106C1">
              <w:rPr>
                <w:sz w:val="22"/>
                <w:szCs w:val="22"/>
              </w:rPr>
              <w:t xml:space="preserve"> «</w:t>
            </w:r>
            <w:proofErr w:type="spellStart"/>
            <w:r w:rsidRPr="004106C1">
              <w:rPr>
                <w:sz w:val="22"/>
                <w:szCs w:val="22"/>
              </w:rPr>
              <w:t>Грани</w:t>
            </w:r>
            <w:proofErr w:type="spellEnd"/>
            <w:r w:rsidRPr="004106C1">
              <w:rPr>
                <w:sz w:val="22"/>
                <w:szCs w:val="22"/>
              </w:rPr>
              <w:t xml:space="preserve">» </w:t>
            </w:r>
            <w:proofErr w:type="spellStart"/>
            <w:r w:rsidRPr="004106C1">
              <w:rPr>
                <w:sz w:val="22"/>
                <w:szCs w:val="22"/>
              </w:rPr>
              <w:t>выступят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вокалисты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Иван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Рак</w:t>
            </w:r>
            <w:proofErr w:type="spellEnd"/>
            <w:r w:rsidRPr="004106C1">
              <w:rPr>
                <w:sz w:val="22"/>
                <w:szCs w:val="22"/>
              </w:rPr>
              <w:t xml:space="preserve">, </w:t>
            </w:r>
            <w:proofErr w:type="spellStart"/>
            <w:r w:rsidRPr="004106C1">
              <w:rPr>
                <w:sz w:val="22"/>
                <w:szCs w:val="22"/>
              </w:rPr>
              <w:t>Сирана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Мирзоян</w:t>
            </w:r>
            <w:proofErr w:type="spellEnd"/>
            <w:r w:rsidRPr="004106C1">
              <w:rPr>
                <w:sz w:val="22"/>
                <w:szCs w:val="22"/>
              </w:rPr>
              <w:t xml:space="preserve">, Мария Кравченко, </w:t>
            </w:r>
            <w:proofErr w:type="spellStart"/>
            <w:r w:rsidRPr="004106C1">
              <w:rPr>
                <w:sz w:val="22"/>
                <w:szCs w:val="22"/>
              </w:rPr>
              <w:t>музыканты</w:t>
            </w:r>
            <w:proofErr w:type="spellEnd"/>
            <w:r w:rsidRPr="004106C1">
              <w:rPr>
                <w:sz w:val="22"/>
                <w:szCs w:val="22"/>
              </w:rPr>
              <w:t xml:space="preserve"> Михаил </w:t>
            </w:r>
            <w:proofErr w:type="spellStart"/>
            <w:r w:rsidRPr="004106C1">
              <w:rPr>
                <w:sz w:val="22"/>
                <w:szCs w:val="22"/>
              </w:rPr>
              <w:t>Авдошенко</w:t>
            </w:r>
            <w:proofErr w:type="spellEnd"/>
            <w:r w:rsidRPr="004106C1">
              <w:rPr>
                <w:sz w:val="22"/>
                <w:szCs w:val="22"/>
              </w:rPr>
              <w:t xml:space="preserve"> (</w:t>
            </w:r>
            <w:proofErr w:type="spellStart"/>
            <w:r w:rsidRPr="004106C1">
              <w:rPr>
                <w:sz w:val="22"/>
                <w:szCs w:val="22"/>
              </w:rPr>
              <w:t>баян</w:t>
            </w:r>
            <w:proofErr w:type="spellEnd"/>
            <w:r w:rsidRPr="004106C1">
              <w:rPr>
                <w:sz w:val="22"/>
                <w:szCs w:val="22"/>
              </w:rPr>
              <w:t xml:space="preserve">), Дмитрий </w:t>
            </w:r>
            <w:proofErr w:type="spellStart"/>
            <w:r w:rsidRPr="004106C1">
              <w:rPr>
                <w:sz w:val="22"/>
                <w:szCs w:val="22"/>
              </w:rPr>
              <w:t>Садчиков</w:t>
            </w:r>
            <w:proofErr w:type="spellEnd"/>
            <w:r w:rsidRPr="004106C1">
              <w:rPr>
                <w:sz w:val="22"/>
                <w:szCs w:val="22"/>
              </w:rPr>
              <w:t xml:space="preserve"> (</w:t>
            </w:r>
            <w:proofErr w:type="spellStart"/>
            <w:r w:rsidRPr="004106C1">
              <w:rPr>
                <w:sz w:val="22"/>
                <w:szCs w:val="22"/>
              </w:rPr>
              <w:t>флейта</w:t>
            </w:r>
            <w:proofErr w:type="spellEnd"/>
            <w:r w:rsidRPr="004106C1">
              <w:rPr>
                <w:sz w:val="22"/>
                <w:szCs w:val="22"/>
              </w:rPr>
              <w:t xml:space="preserve">), Анна </w:t>
            </w:r>
            <w:proofErr w:type="spellStart"/>
            <w:r w:rsidRPr="004106C1">
              <w:rPr>
                <w:sz w:val="22"/>
                <w:szCs w:val="22"/>
              </w:rPr>
              <w:t>Немкина</w:t>
            </w:r>
            <w:proofErr w:type="spellEnd"/>
            <w:r w:rsidRPr="004106C1">
              <w:rPr>
                <w:sz w:val="22"/>
                <w:szCs w:val="22"/>
              </w:rPr>
              <w:t xml:space="preserve"> (</w:t>
            </w:r>
            <w:proofErr w:type="spellStart"/>
            <w:r w:rsidRPr="004106C1">
              <w:rPr>
                <w:sz w:val="22"/>
                <w:szCs w:val="22"/>
              </w:rPr>
              <w:t>фламенко</w:t>
            </w:r>
            <w:proofErr w:type="spellEnd"/>
            <w:r w:rsidRPr="004106C1">
              <w:rPr>
                <w:sz w:val="22"/>
                <w:szCs w:val="22"/>
              </w:rPr>
              <w:t xml:space="preserve">), а </w:t>
            </w:r>
            <w:proofErr w:type="spellStart"/>
            <w:r w:rsidRPr="004106C1">
              <w:rPr>
                <w:sz w:val="22"/>
                <w:szCs w:val="22"/>
              </w:rPr>
              <w:t>также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актеры</w:t>
            </w:r>
            <w:proofErr w:type="spellEnd"/>
            <w:r w:rsidRPr="004106C1">
              <w:rPr>
                <w:sz w:val="22"/>
                <w:szCs w:val="22"/>
              </w:rPr>
              <w:t xml:space="preserve"> Камчатского </w:t>
            </w:r>
            <w:proofErr w:type="spellStart"/>
            <w:r w:rsidRPr="004106C1">
              <w:rPr>
                <w:sz w:val="22"/>
                <w:szCs w:val="22"/>
              </w:rPr>
              <w:t>театра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драмы</w:t>
            </w:r>
            <w:proofErr w:type="spellEnd"/>
            <w:r w:rsidRPr="004106C1">
              <w:rPr>
                <w:sz w:val="22"/>
                <w:szCs w:val="22"/>
              </w:rPr>
              <w:t xml:space="preserve"> и </w:t>
            </w:r>
            <w:proofErr w:type="spellStart"/>
            <w:r w:rsidRPr="004106C1">
              <w:rPr>
                <w:sz w:val="22"/>
                <w:szCs w:val="22"/>
              </w:rPr>
              <w:t>комедии</w:t>
            </w:r>
            <w:proofErr w:type="spellEnd"/>
            <w:r w:rsidRPr="004106C1">
              <w:rPr>
                <w:sz w:val="22"/>
                <w:szCs w:val="22"/>
              </w:rPr>
              <w:t xml:space="preserve"> Михаил </w:t>
            </w:r>
            <w:proofErr w:type="spellStart"/>
            <w:r w:rsidRPr="004106C1">
              <w:rPr>
                <w:sz w:val="22"/>
                <w:szCs w:val="22"/>
              </w:rPr>
              <w:t>Белозеров</w:t>
            </w:r>
            <w:proofErr w:type="spellEnd"/>
            <w:r w:rsidRPr="004106C1">
              <w:rPr>
                <w:sz w:val="22"/>
                <w:szCs w:val="22"/>
              </w:rPr>
              <w:t xml:space="preserve"> и Наталья </w:t>
            </w:r>
            <w:proofErr w:type="spellStart"/>
            <w:r w:rsidRPr="004106C1">
              <w:rPr>
                <w:sz w:val="22"/>
                <w:szCs w:val="22"/>
              </w:rPr>
              <w:t>Войтюк</w:t>
            </w:r>
            <w:proofErr w:type="spellEnd"/>
            <w:r w:rsidR="00AD7360">
              <w:rPr>
                <w:sz w:val="22"/>
                <w:szCs w:val="22"/>
                <w:lang w:val="ru-RU"/>
              </w:rPr>
              <w:t xml:space="preserve"> (</w:t>
            </w:r>
            <w:r w:rsidRPr="004106C1">
              <w:rPr>
                <w:sz w:val="22"/>
                <w:szCs w:val="22"/>
              </w:rPr>
              <w:t>Концертный зал филармонии «Октябрьский», Тел. 47-82-47</w:t>
            </w:r>
            <w:r w:rsidR="00AD7360">
              <w:rPr>
                <w:sz w:val="22"/>
                <w:szCs w:val="22"/>
                <w:lang w:val="ru-RU"/>
              </w:rPr>
              <w:t>)</w:t>
            </w:r>
          </w:p>
          <w:p w:rsidR="00102D05" w:rsidRPr="00AD7360" w:rsidRDefault="00102D05" w:rsidP="00102D05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4106C1">
              <w:rPr>
                <w:iCs/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15 –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«ВИВАТ, МУЗЫКОВЕД!» - краевая теоретическая олимпиада среди учащихся младших классов детских школ искусств Камчатского края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тел. 35-63-63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Тожественное собрание, посвященное вывода войск из Афганистана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Зрительный зал Центра культуры и досуга «Сероглазка», тел. 23-84-79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A22FEB" w:rsidRPr="004106C1" w:rsidRDefault="00A22FEB" w:rsidP="004106C1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11:00 и 14:00</w:t>
            </w:r>
          </w:p>
          <w:p w:rsidR="00A22FEB" w:rsidRPr="004106C1" w:rsidRDefault="00A22FEB" w:rsidP="004106C1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«Любопытный слоненок» - премьера спектакля, инсценировка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И.Карпова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по мотивам сказки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Р.Киплинга</w:t>
            </w:r>
            <w:proofErr w:type="spellEnd"/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Зрительный зал Камчатского театр кукол, тел. 42-64-40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16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Клуб «Книготавр» – просмотр и обсуждение фильма «Ангелы и демоны», (реж.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Рон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Ховард</w:t>
            </w:r>
            <w:proofErr w:type="spellEnd"/>
            <w:r w:rsidRPr="004106C1">
              <w:rPr>
                <w:rFonts w:ascii="Times New Roman" w:hAnsi="Times New Roman" w:cs="Times New Roman"/>
              </w:rPr>
              <w:t>, 2009), снятого по одноимённому роману Дэна Брауна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16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3"/>
              <w:shd w:val="clear" w:color="auto" w:fill="FFFFFF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4106C1">
              <w:rPr>
                <w:sz w:val="22"/>
                <w:szCs w:val="22"/>
              </w:rPr>
              <w:t>«</w:t>
            </w:r>
            <w:proofErr w:type="spellStart"/>
            <w:r w:rsidRPr="004106C1">
              <w:rPr>
                <w:sz w:val="22"/>
                <w:szCs w:val="22"/>
              </w:rPr>
              <w:t>Люби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меня</w:t>
            </w:r>
            <w:proofErr w:type="spellEnd"/>
            <w:r w:rsidRPr="004106C1">
              <w:rPr>
                <w:sz w:val="22"/>
                <w:szCs w:val="22"/>
              </w:rPr>
              <w:t xml:space="preserve">, </w:t>
            </w:r>
            <w:proofErr w:type="spellStart"/>
            <w:r w:rsidRPr="004106C1">
              <w:rPr>
                <w:sz w:val="22"/>
                <w:szCs w:val="22"/>
              </w:rPr>
              <w:t>как</w:t>
            </w:r>
            <w:proofErr w:type="spellEnd"/>
            <w:r w:rsidRPr="004106C1">
              <w:rPr>
                <w:sz w:val="22"/>
                <w:szCs w:val="22"/>
              </w:rPr>
              <w:t xml:space="preserve"> я </w:t>
            </w:r>
            <w:proofErr w:type="spellStart"/>
            <w:r w:rsidRPr="004106C1">
              <w:rPr>
                <w:sz w:val="22"/>
                <w:szCs w:val="22"/>
              </w:rPr>
              <w:t>тебя</w:t>
            </w:r>
            <w:proofErr w:type="spellEnd"/>
            <w:r w:rsidRPr="004106C1">
              <w:rPr>
                <w:sz w:val="22"/>
                <w:szCs w:val="22"/>
              </w:rPr>
              <w:t xml:space="preserve">» - </w:t>
            </w:r>
            <w:proofErr w:type="spellStart"/>
            <w:r w:rsidRPr="004106C1">
              <w:rPr>
                <w:sz w:val="22"/>
                <w:szCs w:val="22"/>
              </w:rPr>
              <w:t>лирическая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комедия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от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Московского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театра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современной</w:t>
            </w:r>
            <w:proofErr w:type="spellEnd"/>
            <w:r w:rsidRPr="004106C1">
              <w:rPr>
                <w:sz w:val="22"/>
                <w:szCs w:val="22"/>
              </w:rPr>
              <w:t xml:space="preserve"> </w:t>
            </w:r>
            <w:proofErr w:type="spellStart"/>
            <w:r w:rsidRPr="004106C1">
              <w:rPr>
                <w:sz w:val="22"/>
                <w:szCs w:val="22"/>
              </w:rPr>
              <w:t>комедии</w:t>
            </w:r>
            <w:proofErr w:type="spellEnd"/>
            <w:r w:rsidRPr="004106C1">
              <w:rPr>
                <w:sz w:val="22"/>
                <w:szCs w:val="22"/>
              </w:rPr>
              <w:t xml:space="preserve">. В </w:t>
            </w:r>
            <w:proofErr w:type="spellStart"/>
            <w:r w:rsidRPr="004106C1">
              <w:rPr>
                <w:sz w:val="22"/>
                <w:szCs w:val="22"/>
              </w:rPr>
              <w:t>ролях</w:t>
            </w:r>
            <w:proofErr w:type="spellEnd"/>
            <w:r w:rsidRPr="004106C1">
              <w:rPr>
                <w:sz w:val="22"/>
                <w:szCs w:val="22"/>
              </w:rPr>
              <w:t xml:space="preserve">: Людмила </w:t>
            </w:r>
            <w:proofErr w:type="spellStart"/>
            <w:r w:rsidRPr="004106C1">
              <w:rPr>
                <w:sz w:val="22"/>
                <w:szCs w:val="22"/>
              </w:rPr>
              <w:t>Нильская</w:t>
            </w:r>
            <w:proofErr w:type="spellEnd"/>
            <w:r w:rsidRPr="004106C1">
              <w:rPr>
                <w:sz w:val="22"/>
                <w:szCs w:val="22"/>
              </w:rPr>
              <w:t>, Ник</w:t>
            </w:r>
            <w:r w:rsidR="00AD7360">
              <w:rPr>
                <w:sz w:val="22"/>
                <w:szCs w:val="22"/>
              </w:rPr>
              <w:t xml:space="preserve">олай </w:t>
            </w:r>
            <w:proofErr w:type="spellStart"/>
            <w:r w:rsidR="00AD7360">
              <w:rPr>
                <w:sz w:val="22"/>
                <w:szCs w:val="22"/>
              </w:rPr>
              <w:t>Бендера</w:t>
            </w:r>
            <w:proofErr w:type="spellEnd"/>
            <w:r w:rsidR="00AD7360">
              <w:rPr>
                <w:sz w:val="22"/>
                <w:szCs w:val="22"/>
              </w:rPr>
              <w:t xml:space="preserve">, Анастасия </w:t>
            </w:r>
            <w:proofErr w:type="spellStart"/>
            <w:r w:rsidR="00AD7360">
              <w:rPr>
                <w:sz w:val="22"/>
                <w:szCs w:val="22"/>
              </w:rPr>
              <w:t>Малкова</w:t>
            </w:r>
            <w:proofErr w:type="spellEnd"/>
            <w:r w:rsidR="00AD7360">
              <w:rPr>
                <w:sz w:val="22"/>
                <w:szCs w:val="22"/>
              </w:rPr>
              <w:t xml:space="preserve"> </w:t>
            </w:r>
            <w:r w:rsidR="00AD7360">
              <w:rPr>
                <w:sz w:val="22"/>
                <w:szCs w:val="22"/>
                <w:lang w:val="ru-RU"/>
              </w:rPr>
              <w:t>(</w:t>
            </w:r>
            <w:r w:rsidRPr="004106C1">
              <w:rPr>
                <w:sz w:val="22"/>
                <w:szCs w:val="22"/>
              </w:rPr>
              <w:t>Концертный зал филармонии «Октябрьский», тел. 47-82-47</w:t>
            </w:r>
            <w:r w:rsidR="00AD7360">
              <w:rPr>
                <w:sz w:val="22"/>
                <w:szCs w:val="22"/>
                <w:lang w:val="ru-RU"/>
              </w:rPr>
              <w:t>)</w:t>
            </w:r>
          </w:p>
          <w:p w:rsidR="00102D05" w:rsidRPr="00AD7360" w:rsidRDefault="00102D05" w:rsidP="00102D05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4106C1">
              <w:rPr>
                <w:iCs/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17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Концерт корякского национального ансамбля танца «АНГТ», посвященный юбилею Иосифа Жукова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национальный ансамбль танца «АНГТ»»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«Современные цифровые музыкальные технологии» - мастер-класс от музыкального магазина «</w:t>
            </w:r>
            <w:proofErr w:type="spellStart"/>
            <w:r w:rsidRPr="004106C1">
              <w:rPr>
                <w:rFonts w:ascii="Times New Roman" w:hAnsi="Times New Roman" w:cs="Times New Roman"/>
              </w:rPr>
              <w:t>Пет&amp;Па</w:t>
            </w:r>
            <w:proofErr w:type="spellEnd"/>
            <w:r w:rsidRPr="004106C1">
              <w:rPr>
                <w:rFonts w:ascii="Times New Roman" w:hAnsi="Times New Roman" w:cs="Times New Roman"/>
              </w:rPr>
              <w:t>»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18 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18:30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 xml:space="preserve">«Секреты Антарктиды или Кто и зачем исследует Антарктиду» – лекция сотрудника Восточного института Школы региональных и международных исследований ДВФУ Юрия Туманова </w:t>
            </w:r>
            <w:r w:rsidR="00AD736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молодёжью Камчатской краевой научной библиотеки, тел. 25-19-14</w:t>
            </w:r>
            <w:r w:rsidR="00AD73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C2115" w:rsidRPr="004106C1" w:rsidRDefault="002C2115" w:rsidP="002C211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4106C1">
              <w:rPr>
                <w:sz w:val="22"/>
                <w:szCs w:val="22"/>
              </w:rPr>
              <w:t>19 в 19:00</w:t>
            </w:r>
          </w:p>
          <w:p w:rsidR="00A22FEB" w:rsidRPr="004106C1" w:rsidRDefault="00A22FEB" w:rsidP="004106C1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4106C1">
              <w:rPr>
                <w:sz w:val="22"/>
                <w:szCs w:val="22"/>
              </w:rPr>
              <w:t>20 в 19:00</w:t>
            </w:r>
          </w:p>
          <w:p w:rsidR="00A22FEB" w:rsidRPr="004106C1" w:rsidRDefault="00A22FEB" w:rsidP="004106C1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AD7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«Антарктида» – Премьера! Спектакль по пьесе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У.Гицаревой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в жанре «Полярная экспедиция» </w:t>
            </w:r>
            <w:r w:rsidR="00AD7360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Спектакль малой формы на сцене театра, тел. 42-02-94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A22FEB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15:00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pStyle w:val="a5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«Т-34», (реж.</w:t>
            </w:r>
            <w:r w:rsidRPr="004106C1">
              <w:rPr>
                <w:rFonts w:ascii="Times New Roman" w:hAnsi="Times New Roman" w:cs="Times New Roman"/>
              </w:rPr>
              <w:t xml:space="preserve"> </w:t>
            </w: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Сидоров, 2018) </w:t>
            </w:r>
            <w:r w:rsidR="00AD736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A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Виртуальный концертный зал</w:t>
            </w:r>
            <w:r w:rsidR="00AD7360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AD7360"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Литературный альбом «Двухсотлетний человек»» – вечер, посвященный 100-летию со дня рождения Айзека Азимова</w:t>
            </w:r>
            <w:r w:rsidR="004106C1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4106C1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20 –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«Молодая Камчатка»</w:t>
            </w:r>
            <w:r w:rsidRPr="004106C1">
              <w:rPr>
                <w:rFonts w:ascii="Times New Roman" w:eastAsia="Arial" w:hAnsi="Times New Roman" w:cs="Times New Roman"/>
              </w:rPr>
              <w:t xml:space="preserve"> </w:t>
            </w:r>
            <w:r w:rsidRPr="004106C1">
              <w:rPr>
                <w:rFonts w:ascii="Times New Roman" w:hAnsi="Times New Roman" w:cs="Times New Roman"/>
              </w:rPr>
              <w:t>- выставка молодых художников Камчатки. Живопись, графика</w:t>
            </w:r>
            <w:r w:rsidR="004106C1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Камчатский краевой художественный музей, 2 этаж, тел. 42-42-88</w:t>
            </w:r>
            <w:r w:rsidR="004106C1"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20 –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«Новые поступления в собрании музея» - выставка произведений из фондов художественного музея. Живопись, графика, декоративно-прикладное искусство</w:t>
            </w:r>
            <w:r w:rsidR="004106C1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Камчатский краевой художественный музей, 2 этаж, тел. 42-42-88</w:t>
            </w:r>
            <w:r w:rsidR="004106C1"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20 в 14:45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21 в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«Курс молодого бойца» </w:t>
            </w:r>
            <w:r w:rsidRPr="004106C1">
              <w:rPr>
                <w:rFonts w:ascii="Times New Roman" w:hAnsi="Times New Roman" w:cs="Times New Roman"/>
              </w:rPr>
              <w:softHyphen/>
              <w:t>– командная игра, посвященная Дню защитника Отечества</w:t>
            </w:r>
            <w:r w:rsidR="004106C1"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</w:t>
            </w:r>
            <w:r w:rsidR="004106C1">
              <w:rPr>
                <w:rFonts w:ascii="Times New Roman" w:eastAsia="Calibri" w:hAnsi="Times New Roman" w:cs="Times New Roman"/>
              </w:rPr>
              <w:t xml:space="preserve"> тел. 20-42-98)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«Сказки Севера» </w:t>
            </w:r>
            <w:r w:rsidRPr="004106C1">
              <w:rPr>
                <w:rFonts w:ascii="Times New Roman" w:hAnsi="Times New Roman" w:cs="Times New Roman"/>
              </w:rPr>
              <w:softHyphen/>
              <w:t xml:space="preserve">– </w:t>
            </w:r>
            <w:r w:rsidRPr="004106C1">
              <w:rPr>
                <w:rFonts w:ascii="Times New Roman" w:eastAsia="Calibri" w:hAnsi="Times New Roman" w:cs="Times New Roman"/>
              </w:rPr>
              <w:t xml:space="preserve">на мероприятии ребята познакомятся с некоторыми словами местного населения Камчатки, узнают кто такой </w:t>
            </w:r>
            <w:proofErr w:type="spellStart"/>
            <w:r w:rsidRPr="004106C1">
              <w:rPr>
                <w:rFonts w:ascii="Times New Roman" w:eastAsia="Calibri" w:hAnsi="Times New Roman" w:cs="Times New Roman"/>
              </w:rPr>
              <w:t>Кутх</w:t>
            </w:r>
            <w:proofErr w:type="spellEnd"/>
            <w:r w:rsidRPr="004106C1">
              <w:rPr>
                <w:rFonts w:ascii="Times New Roman" w:eastAsia="Calibri" w:hAnsi="Times New Roman" w:cs="Times New Roman"/>
              </w:rPr>
              <w:t xml:space="preserve"> и сколько у него имен, познакомятся с мифами и поучаствуют в викторине</w:t>
            </w:r>
            <w:r w:rsidR="004106C1">
              <w:rPr>
                <w:rFonts w:ascii="Times New Roman" w:eastAsia="Calibri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 xml:space="preserve">Отдел </w:t>
            </w:r>
            <w:r w:rsidRPr="004106C1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4106C1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4106C1"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20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«Держава армией сильна» </w:t>
            </w:r>
            <w:r w:rsidRPr="004106C1">
              <w:rPr>
                <w:rFonts w:ascii="Times New Roman" w:hAnsi="Times New Roman" w:cs="Times New Roman"/>
              </w:rPr>
              <w:softHyphen/>
              <w:t xml:space="preserve">– беседа-презентация посвящена </w:t>
            </w:r>
            <w:r w:rsidRPr="004106C1">
              <w:rPr>
                <w:rFonts w:ascii="Times New Roman" w:eastAsia="Calibri" w:hAnsi="Times New Roman" w:cs="Times New Roman"/>
              </w:rPr>
              <w:t>традициям празднования Дня защитника Отечества в нашей стране</w:t>
            </w:r>
            <w:r w:rsidR="004106C1">
              <w:rPr>
                <w:rFonts w:ascii="Times New Roman" w:eastAsia="Calibri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4106C1"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20</w:t>
            </w:r>
          </w:p>
          <w:p w:rsidR="00A22FEB" w:rsidRPr="004106C1" w:rsidRDefault="00A22FEB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«Как стать номером 1» – беседа по книге Игоря Манна «Номер 1» о том, как преуспеть в своей сфере деятельности </w:t>
            </w:r>
            <w:r w:rsidR="004106C1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4106C1"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22FEB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20</w:t>
            </w:r>
          </w:p>
          <w:p w:rsidR="00A22FEB" w:rsidRPr="004106C1" w:rsidRDefault="00A22FEB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4106C1" w:rsidRDefault="00A22FEB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Default="00A22FEB" w:rsidP="0041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hAnsi="Times New Roman" w:cs="Times New Roman"/>
              </w:rPr>
              <w:t xml:space="preserve">Семейный праздник «Когда мы вместе с папой» – интеллектуальные игры и конкурсы, мастер-классы, выступления творческих коллективов </w:t>
            </w:r>
            <w:r w:rsidR="004106C1"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Актовый зал Камчатской краевой научной библиотеки, тел. 25-23-51</w:t>
            </w:r>
            <w:r w:rsidR="004106C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«Будущий защитник Отечества» - праздничная программа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Зрительный зал Центра культуры и досуга «Сероглазка», тел. 23-84-79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«Вулканы и космос» – открытие совместного выставочного проекта культурного центра «Вулканариум» и Московского мемориального музея космонавтики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Культурный центр «Вулканариум», ул. Ключевская, 34, тел. 32-02-02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АНО Центр семейной культуры «Благодать»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AD7360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21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Сказ о домре-кудеснице (Как Данила-мастер свой путь искал) - концерт «Праздник домры» из цикла фестивальных программ о народных инструментах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21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«От барокко до рока»: Алексей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Людевиг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– альт (Санкт-Петербург) и Камчатский кам</w:t>
            </w:r>
            <w:r>
              <w:rPr>
                <w:rFonts w:ascii="Times New Roman" w:hAnsi="Times New Roman" w:cs="Times New Roman"/>
              </w:rPr>
              <w:t xml:space="preserve">ерный оркестр им. Г. </w:t>
            </w:r>
            <w:proofErr w:type="spellStart"/>
            <w:r>
              <w:rPr>
                <w:rFonts w:ascii="Times New Roman" w:hAnsi="Times New Roman" w:cs="Times New Roman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5D6705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05" w:rsidRPr="004106C1" w:rsidRDefault="005D6705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05" w:rsidRPr="004106C1" w:rsidRDefault="005D6705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05" w:rsidRDefault="005D6705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Губернаторский прием в честь Дня защитника Отечества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05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23</w:t>
            </w:r>
          </w:p>
          <w:p w:rsidR="004106C1" w:rsidRPr="004106C1" w:rsidRDefault="004106C1" w:rsidP="004106C1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4106C1">
              <w:rPr>
                <w:sz w:val="22"/>
                <w:szCs w:val="22"/>
              </w:rPr>
              <w:t>11:00 и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«Камчатский бастион» - премьера спектакля по пьесе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С.Туркова</w:t>
            </w:r>
            <w:proofErr w:type="spellEnd"/>
            <w:r w:rsidRPr="004106C1">
              <w:rPr>
                <w:rFonts w:ascii="Times New Roman" w:hAnsi="Times New Roman" w:cs="Times New Roman"/>
              </w:rPr>
              <w:t>, посвящённая 165-летию героической обороны Петропавловска в августе 1854 года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Зрительный зал Камчатского театр кукол, тел. 42-64-40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 xml:space="preserve">24 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14:00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«Конкурс грамотеев» </w:t>
            </w:r>
            <w:r w:rsidRPr="004106C1">
              <w:rPr>
                <w:rFonts w:ascii="Times New Roman" w:hAnsi="Times New Roman" w:cs="Times New Roman"/>
              </w:rPr>
              <w:softHyphen/>
              <w:t>– познавательная игра КВН по русскому языку, посвящённая «Международному дню родного языка»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25</w:t>
            </w:r>
          </w:p>
          <w:p w:rsidR="004106C1" w:rsidRPr="004106C1" w:rsidRDefault="004106C1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  <w:p w:rsidR="004106C1" w:rsidRPr="004106C1" w:rsidRDefault="004106C1" w:rsidP="004106C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«Анимированная жизнь» (реж. Роджер Уильямс, 2016)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«Заезжий музыкант». Вечер в честь Булата Окуджавы (95 лет со дня рождения) - виртуальный концертный зал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27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«Огонь Грузии» - </w:t>
            </w:r>
            <w:r w:rsidRPr="004106C1">
              <w:rPr>
                <w:rFonts w:ascii="Times New Roman" w:hAnsi="Times New Roman" w:cs="Times New Roman"/>
                <w:shd w:val="clear" w:color="auto" w:fill="FFFFFF"/>
              </w:rPr>
              <w:t> уникальным танцевальным шоу от Королевского национального балета Грузии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Зрительный зал Камчатского театра драмы и комедии, Тел. 32-84-84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«ДМК»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«СКРИПКИ, BRAVO!»</w:t>
            </w:r>
            <w:r w:rsidRPr="004106C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06C1">
              <w:rPr>
                <w:rFonts w:ascii="Times New Roman" w:hAnsi="Times New Roman" w:cs="Times New Roman"/>
              </w:rPr>
              <w:t>- открытие IV-</w:t>
            </w:r>
            <w:proofErr w:type="spellStart"/>
            <w:r w:rsidRPr="004106C1">
              <w:rPr>
                <w:rFonts w:ascii="Times New Roman" w:hAnsi="Times New Roman" w:cs="Times New Roman"/>
              </w:rPr>
              <w:t>го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краевого фестиваля скрипичного исполнительства</w:t>
            </w:r>
            <w:r w:rsidRPr="004106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тел. 35-63-63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28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106C1">
              <w:rPr>
                <w:rFonts w:ascii="Times New Roman" w:hAnsi="Times New Roman" w:cs="Times New Roman"/>
              </w:rPr>
              <w:t>Винтажный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звук пластинок» – литературно-музыкальная гостиная </w:t>
            </w:r>
            <w:r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2C21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28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eastAsia="Calibri" w:hAnsi="Times New Roman" w:cs="Times New Roman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«Потомки Мюнхгаузена» - конкурсная программа. Ребята познакомятся с необычными и смешными рассказами немецкого писателя Эриха </w:t>
            </w:r>
            <w:proofErr w:type="spellStart"/>
            <w:r w:rsidRPr="004106C1">
              <w:rPr>
                <w:rFonts w:ascii="Times New Roman" w:hAnsi="Times New Roman" w:cs="Times New Roman"/>
              </w:rPr>
              <w:t>Распе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про удивительные приключения барона Мюнхг</w:t>
            </w:r>
            <w:r>
              <w:rPr>
                <w:rFonts w:ascii="Times New Roman" w:hAnsi="Times New Roman" w:cs="Times New Roman"/>
              </w:rPr>
              <w:t>аузена и поучаствуют в конкурсе (</w:t>
            </w:r>
            <w:r w:rsidRPr="004106C1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28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Концерт Камчатской хоровой капеллы им. Евгения Морозова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6C1">
              <w:rPr>
                <w:rFonts w:ascii="Times New Roman" w:hAnsi="Times New Roman" w:cs="Times New Roman"/>
              </w:rPr>
              <w:t>художественный руково</w:t>
            </w:r>
            <w:r>
              <w:rPr>
                <w:rFonts w:ascii="Times New Roman" w:hAnsi="Times New Roman" w:cs="Times New Roman"/>
              </w:rPr>
              <w:t>дитель и дирижер Василий Князев,</w:t>
            </w:r>
            <w:r w:rsidRPr="004106C1">
              <w:rPr>
                <w:rFonts w:ascii="Times New Roman" w:hAnsi="Times New Roman" w:cs="Times New Roman"/>
              </w:rPr>
              <w:t xml:space="preserve"> с участием Русского квартета «Камчатка»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6C1">
              <w:rPr>
                <w:rFonts w:ascii="Times New Roman" w:hAnsi="Times New Roman" w:cs="Times New Roman"/>
              </w:rPr>
              <w:t>художественный руководитель Артём Быков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06C1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6705" w:rsidRPr="004106C1" w:rsidRDefault="005D6705" w:rsidP="005D67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29</w:t>
            </w:r>
          </w:p>
          <w:p w:rsidR="004106C1" w:rsidRPr="004106C1" w:rsidRDefault="004106C1" w:rsidP="00410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«Масленица» – познавательно-развлекательная программа для всей семьи: игры, конкурсы, масленичные забавы и многое другое </w:t>
            </w:r>
            <w:r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2115" w:rsidRPr="004106C1" w:rsidRDefault="002C2115" w:rsidP="00C743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4106C1" w:rsidRPr="004106C1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Pr="004106C1" w:rsidRDefault="004106C1" w:rsidP="004106C1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4106C1">
              <w:rPr>
                <w:sz w:val="22"/>
                <w:szCs w:val="22"/>
              </w:rPr>
              <w:t>29</w:t>
            </w:r>
          </w:p>
          <w:p w:rsidR="004106C1" w:rsidRPr="004106C1" w:rsidRDefault="004106C1" w:rsidP="004106C1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4106C1">
              <w:rPr>
                <w:sz w:val="22"/>
                <w:szCs w:val="22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1" w:rsidRPr="004106C1" w:rsidRDefault="004106C1" w:rsidP="004106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C1" w:rsidRDefault="004106C1" w:rsidP="00410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</w:rPr>
              <w:t xml:space="preserve">«Август. 1854» – Хроника камчатской обороны 1854 г., инсценировка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О.Степанова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, по роману </w:t>
            </w:r>
            <w:proofErr w:type="spellStart"/>
            <w:r w:rsidRPr="004106C1">
              <w:rPr>
                <w:rFonts w:ascii="Times New Roman" w:hAnsi="Times New Roman" w:cs="Times New Roman"/>
              </w:rPr>
              <w:t>А.Борщаговского</w:t>
            </w:r>
            <w:proofErr w:type="spellEnd"/>
            <w:r w:rsidRPr="004106C1">
              <w:rPr>
                <w:rFonts w:ascii="Times New Roman" w:hAnsi="Times New Roman" w:cs="Times New Roman"/>
              </w:rPr>
              <w:t xml:space="preserve"> «Русский флаг» </w:t>
            </w:r>
            <w:r>
              <w:rPr>
                <w:rFonts w:ascii="Times New Roman" w:hAnsi="Times New Roman" w:cs="Times New Roman"/>
              </w:rPr>
              <w:t>(</w:t>
            </w:r>
            <w:r w:rsidRPr="004106C1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2D05" w:rsidRPr="004106C1" w:rsidRDefault="00102D05" w:rsidP="00102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6C1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C1" w:rsidRPr="004106C1" w:rsidRDefault="005D6705" w:rsidP="004106C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106C1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</w:tbl>
    <w:p w:rsidR="00F41A10" w:rsidRPr="004106C1" w:rsidRDefault="00F41A10" w:rsidP="004106C1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F41A10" w:rsidRPr="004106C1" w:rsidSect="00F40D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320A"/>
    <w:rsid w:val="0000642D"/>
    <w:rsid w:val="00013A83"/>
    <w:rsid w:val="00024909"/>
    <w:rsid w:val="00031BCA"/>
    <w:rsid w:val="0003269C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B6489"/>
    <w:rsid w:val="000D2C55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02D05"/>
    <w:rsid w:val="00115D0D"/>
    <w:rsid w:val="00117035"/>
    <w:rsid w:val="00117EAD"/>
    <w:rsid w:val="00122A21"/>
    <w:rsid w:val="00122FA5"/>
    <w:rsid w:val="00124D5F"/>
    <w:rsid w:val="001273BF"/>
    <w:rsid w:val="00127425"/>
    <w:rsid w:val="00147340"/>
    <w:rsid w:val="001506F1"/>
    <w:rsid w:val="001515F6"/>
    <w:rsid w:val="001525F9"/>
    <w:rsid w:val="00156B14"/>
    <w:rsid w:val="00160DC4"/>
    <w:rsid w:val="001624D8"/>
    <w:rsid w:val="00162BD9"/>
    <w:rsid w:val="0018261E"/>
    <w:rsid w:val="001846CD"/>
    <w:rsid w:val="001867D2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354BC"/>
    <w:rsid w:val="002448E2"/>
    <w:rsid w:val="00254FD4"/>
    <w:rsid w:val="00262231"/>
    <w:rsid w:val="0026304B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2115"/>
    <w:rsid w:val="002C3D70"/>
    <w:rsid w:val="002C6A48"/>
    <w:rsid w:val="002D0F0C"/>
    <w:rsid w:val="002D182B"/>
    <w:rsid w:val="002D7D49"/>
    <w:rsid w:val="002E2460"/>
    <w:rsid w:val="002E6A83"/>
    <w:rsid w:val="002F0CC5"/>
    <w:rsid w:val="002F11B5"/>
    <w:rsid w:val="002F2696"/>
    <w:rsid w:val="002F4F05"/>
    <w:rsid w:val="00301DD4"/>
    <w:rsid w:val="00302E14"/>
    <w:rsid w:val="00306CCD"/>
    <w:rsid w:val="00311EFC"/>
    <w:rsid w:val="00315713"/>
    <w:rsid w:val="00320E8E"/>
    <w:rsid w:val="00325CD8"/>
    <w:rsid w:val="00331B7D"/>
    <w:rsid w:val="003329F5"/>
    <w:rsid w:val="00336012"/>
    <w:rsid w:val="003368BA"/>
    <w:rsid w:val="00344501"/>
    <w:rsid w:val="00346604"/>
    <w:rsid w:val="0035410D"/>
    <w:rsid w:val="00370EBE"/>
    <w:rsid w:val="00372735"/>
    <w:rsid w:val="003751AA"/>
    <w:rsid w:val="00381889"/>
    <w:rsid w:val="00383081"/>
    <w:rsid w:val="00390AB6"/>
    <w:rsid w:val="00397F84"/>
    <w:rsid w:val="003A094E"/>
    <w:rsid w:val="003A0EEF"/>
    <w:rsid w:val="003A3054"/>
    <w:rsid w:val="003A38EA"/>
    <w:rsid w:val="003B5EDD"/>
    <w:rsid w:val="003C03F0"/>
    <w:rsid w:val="003D2D9E"/>
    <w:rsid w:val="003D40FA"/>
    <w:rsid w:val="003D429C"/>
    <w:rsid w:val="003D458E"/>
    <w:rsid w:val="003D62A8"/>
    <w:rsid w:val="003D65AB"/>
    <w:rsid w:val="003D6628"/>
    <w:rsid w:val="003F1DCC"/>
    <w:rsid w:val="003F2D0D"/>
    <w:rsid w:val="003F4B6A"/>
    <w:rsid w:val="00402823"/>
    <w:rsid w:val="004034F4"/>
    <w:rsid w:val="004106C1"/>
    <w:rsid w:val="0041079F"/>
    <w:rsid w:val="00412EC0"/>
    <w:rsid w:val="00422546"/>
    <w:rsid w:val="004244D5"/>
    <w:rsid w:val="00430139"/>
    <w:rsid w:val="004319E4"/>
    <w:rsid w:val="00433092"/>
    <w:rsid w:val="00435FC1"/>
    <w:rsid w:val="00440D8C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92370"/>
    <w:rsid w:val="004A45D9"/>
    <w:rsid w:val="004A4B30"/>
    <w:rsid w:val="004A7063"/>
    <w:rsid w:val="004A7A65"/>
    <w:rsid w:val="004C1113"/>
    <w:rsid w:val="004C3AF8"/>
    <w:rsid w:val="004C4DA7"/>
    <w:rsid w:val="004C4DBC"/>
    <w:rsid w:val="004C5247"/>
    <w:rsid w:val="004C6C91"/>
    <w:rsid w:val="004D3E06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87541"/>
    <w:rsid w:val="00590898"/>
    <w:rsid w:val="00591A37"/>
    <w:rsid w:val="00594298"/>
    <w:rsid w:val="005951C2"/>
    <w:rsid w:val="005970DE"/>
    <w:rsid w:val="005A60FA"/>
    <w:rsid w:val="005A6109"/>
    <w:rsid w:val="005A6CF9"/>
    <w:rsid w:val="005B70A7"/>
    <w:rsid w:val="005C5A57"/>
    <w:rsid w:val="005D6705"/>
    <w:rsid w:val="005D758F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72E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02B5"/>
    <w:rsid w:val="00654CDA"/>
    <w:rsid w:val="00662E54"/>
    <w:rsid w:val="006704CB"/>
    <w:rsid w:val="006733E3"/>
    <w:rsid w:val="0067395B"/>
    <w:rsid w:val="00673C96"/>
    <w:rsid w:val="0068040D"/>
    <w:rsid w:val="00693589"/>
    <w:rsid w:val="006947C2"/>
    <w:rsid w:val="00695606"/>
    <w:rsid w:val="006A5893"/>
    <w:rsid w:val="006A5E23"/>
    <w:rsid w:val="006B6899"/>
    <w:rsid w:val="006D0AAF"/>
    <w:rsid w:val="006D7E1C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57CF8"/>
    <w:rsid w:val="00760DB5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C5EAF"/>
    <w:rsid w:val="007D1954"/>
    <w:rsid w:val="007E5729"/>
    <w:rsid w:val="007F25A9"/>
    <w:rsid w:val="00804F27"/>
    <w:rsid w:val="00813E04"/>
    <w:rsid w:val="0081455F"/>
    <w:rsid w:val="00825292"/>
    <w:rsid w:val="0082697F"/>
    <w:rsid w:val="00826C1D"/>
    <w:rsid w:val="00831D32"/>
    <w:rsid w:val="0083727A"/>
    <w:rsid w:val="0084777C"/>
    <w:rsid w:val="008605CE"/>
    <w:rsid w:val="00860F77"/>
    <w:rsid w:val="00864C10"/>
    <w:rsid w:val="00865038"/>
    <w:rsid w:val="00881896"/>
    <w:rsid w:val="00884F61"/>
    <w:rsid w:val="0088640E"/>
    <w:rsid w:val="0089131D"/>
    <w:rsid w:val="008923B1"/>
    <w:rsid w:val="00893997"/>
    <w:rsid w:val="008A76C7"/>
    <w:rsid w:val="008A7D0D"/>
    <w:rsid w:val="008B165D"/>
    <w:rsid w:val="008B5FCF"/>
    <w:rsid w:val="008C07EB"/>
    <w:rsid w:val="008C4516"/>
    <w:rsid w:val="008C7692"/>
    <w:rsid w:val="008C7F83"/>
    <w:rsid w:val="008D0D9E"/>
    <w:rsid w:val="008D109D"/>
    <w:rsid w:val="008D7CD1"/>
    <w:rsid w:val="008E4208"/>
    <w:rsid w:val="008E6D61"/>
    <w:rsid w:val="008F12D3"/>
    <w:rsid w:val="008F70B2"/>
    <w:rsid w:val="00905A18"/>
    <w:rsid w:val="00905A6C"/>
    <w:rsid w:val="00907040"/>
    <w:rsid w:val="00914C9B"/>
    <w:rsid w:val="00921B9C"/>
    <w:rsid w:val="0092427D"/>
    <w:rsid w:val="00927BF4"/>
    <w:rsid w:val="0093171F"/>
    <w:rsid w:val="0094323F"/>
    <w:rsid w:val="00952F45"/>
    <w:rsid w:val="009552E5"/>
    <w:rsid w:val="00955855"/>
    <w:rsid w:val="009630D4"/>
    <w:rsid w:val="00964CFA"/>
    <w:rsid w:val="00971F1E"/>
    <w:rsid w:val="00973E07"/>
    <w:rsid w:val="00981458"/>
    <w:rsid w:val="009827A0"/>
    <w:rsid w:val="009853F0"/>
    <w:rsid w:val="009869D3"/>
    <w:rsid w:val="009918FE"/>
    <w:rsid w:val="009943F4"/>
    <w:rsid w:val="00996B15"/>
    <w:rsid w:val="009A0751"/>
    <w:rsid w:val="009B2B8B"/>
    <w:rsid w:val="009B3356"/>
    <w:rsid w:val="009C3A6E"/>
    <w:rsid w:val="009D0991"/>
    <w:rsid w:val="009D4127"/>
    <w:rsid w:val="009D4DA5"/>
    <w:rsid w:val="009D778A"/>
    <w:rsid w:val="009E2D04"/>
    <w:rsid w:val="009E508B"/>
    <w:rsid w:val="009E6F3F"/>
    <w:rsid w:val="009F0DAC"/>
    <w:rsid w:val="009F5E80"/>
    <w:rsid w:val="009F617B"/>
    <w:rsid w:val="00A0189B"/>
    <w:rsid w:val="00A04F5B"/>
    <w:rsid w:val="00A070AD"/>
    <w:rsid w:val="00A2145C"/>
    <w:rsid w:val="00A2162D"/>
    <w:rsid w:val="00A22FEB"/>
    <w:rsid w:val="00A31AEA"/>
    <w:rsid w:val="00A34754"/>
    <w:rsid w:val="00A432FD"/>
    <w:rsid w:val="00A46F80"/>
    <w:rsid w:val="00A53797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360"/>
    <w:rsid w:val="00AD7526"/>
    <w:rsid w:val="00AE7BC5"/>
    <w:rsid w:val="00AF48A9"/>
    <w:rsid w:val="00AF4EA1"/>
    <w:rsid w:val="00AF6031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BF1E27"/>
    <w:rsid w:val="00C01374"/>
    <w:rsid w:val="00C057BF"/>
    <w:rsid w:val="00C072F0"/>
    <w:rsid w:val="00C10751"/>
    <w:rsid w:val="00C1389F"/>
    <w:rsid w:val="00C13ECA"/>
    <w:rsid w:val="00C15949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397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179"/>
    <w:rsid w:val="00CC5B74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5EB"/>
    <w:rsid w:val="00D81F69"/>
    <w:rsid w:val="00D8611E"/>
    <w:rsid w:val="00D907C9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F5DFE"/>
    <w:rsid w:val="00DF731E"/>
    <w:rsid w:val="00E01583"/>
    <w:rsid w:val="00E017E7"/>
    <w:rsid w:val="00E03D35"/>
    <w:rsid w:val="00E04806"/>
    <w:rsid w:val="00E054C6"/>
    <w:rsid w:val="00E06740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1AD2"/>
    <w:rsid w:val="00E92327"/>
    <w:rsid w:val="00EA1716"/>
    <w:rsid w:val="00EA2452"/>
    <w:rsid w:val="00EA2B3A"/>
    <w:rsid w:val="00EB643D"/>
    <w:rsid w:val="00ED62F3"/>
    <w:rsid w:val="00EE0CCA"/>
    <w:rsid w:val="00EF4905"/>
    <w:rsid w:val="00F00617"/>
    <w:rsid w:val="00F01C65"/>
    <w:rsid w:val="00F02FA9"/>
    <w:rsid w:val="00F05B5F"/>
    <w:rsid w:val="00F141CC"/>
    <w:rsid w:val="00F234B6"/>
    <w:rsid w:val="00F26B10"/>
    <w:rsid w:val="00F2764C"/>
    <w:rsid w:val="00F3778D"/>
    <w:rsid w:val="00F40D24"/>
    <w:rsid w:val="00F41A10"/>
    <w:rsid w:val="00F421C0"/>
    <w:rsid w:val="00F4242A"/>
    <w:rsid w:val="00F43B7B"/>
    <w:rsid w:val="00F56348"/>
    <w:rsid w:val="00F64B93"/>
    <w:rsid w:val="00F7458D"/>
    <w:rsid w:val="00F828CE"/>
    <w:rsid w:val="00F9097E"/>
    <w:rsid w:val="00F92EA7"/>
    <w:rsid w:val="00F93BE1"/>
    <w:rsid w:val="00F952D8"/>
    <w:rsid w:val="00F95602"/>
    <w:rsid w:val="00F95804"/>
    <w:rsid w:val="00F95BF8"/>
    <w:rsid w:val="00F96ED2"/>
    <w:rsid w:val="00F976F4"/>
    <w:rsid w:val="00F97A5D"/>
    <w:rsid w:val="00FA4A9D"/>
    <w:rsid w:val="00FB1B8E"/>
    <w:rsid w:val="00FB2570"/>
    <w:rsid w:val="00FB3059"/>
    <w:rsid w:val="00FB5AD1"/>
    <w:rsid w:val="00FC5051"/>
    <w:rsid w:val="00FC72D2"/>
    <w:rsid w:val="00FD1E7D"/>
    <w:rsid w:val="00FE622F"/>
    <w:rsid w:val="00FE767D"/>
    <w:rsid w:val="00FE78B3"/>
    <w:rsid w:val="00FF2461"/>
    <w:rsid w:val="00FF488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89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D758F"/>
  </w:style>
  <w:style w:type="character" w:customStyle="1" w:styleId="eop">
    <w:name w:val="eop"/>
    <w:basedOn w:val="a0"/>
    <w:rsid w:val="005D758F"/>
  </w:style>
  <w:style w:type="character" w:customStyle="1" w:styleId="apple-converted-space">
    <w:name w:val="apple-converted-space"/>
    <w:basedOn w:val="a0"/>
    <w:rsid w:val="00DF5DFE"/>
  </w:style>
  <w:style w:type="character" w:customStyle="1" w:styleId="spellingerror">
    <w:name w:val="spellingerror"/>
    <w:basedOn w:val="a0"/>
    <w:rsid w:val="00DF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1bdlcq5dp5b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76</cp:revision>
  <cp:lastPrinted>2020-01-20T21:07:00Z</cp:lastPrinted>
  <dcterms:created xsi:type="dcterms:W3CDTF">2019-08-19T09:57:00Z</dcterms:created>
  <dcterms:modified xsi:type="dcterms:W3CDTF">2020-01-20T21:10:00Z</dcterms:modified>
</cp:coreProperties>
</file>